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DEAC" w14:textId="1F2000D4" w:rsidR="00143625" w:rsidRDefault="00143625" w:rsidP="429F41DE">
      <w:pPr>
        <w:tabs>
          <w:tab w:val="left" w:pos="5670"/>
        </w:tabs>
        <w:rPr>
          <w:rFonts w:ascii="Arial" w:hAnsi="Arial"/>
        </w:rPr>
      </w:pPr>
      <w:r w:rsidRPr="2389DE82">
        <w:rPr>
          <w:rFonts w:ascii="Arial" w:hAnsi="Arial"/>
        </w:rPr>
        <w:t>Couven-Gymnasium</w:t>
      </w:r>
      <w:proofErr w:type="gramStart"/>
      <w:r>
        <w:tab/>
      </w:r>
      <w:r w:rsidR="006A0FC6">
        <w:t xml:space="preserve">  </w:t>
      </w:r>
      <w:r>
        <w:tab/>
      </w:r>
      <w:proofErr w:type="gramEnd"/>
      <w:r w:rsidR="000937E1" w:rsidRPr="2389DE82">
        <w:rPr>
          <w:rFonts w:ascii="Arial" w:hAnsi="Arial"/>
        </w:rPr>
        <w:t xml:space="preserve">Aachen, </w:t>
      </w:r>
      <w:r w:rsidR="4CE4414F" w:rsidRPr="2389DE82">
        <w:rPr>
          <w:rFonts w:ascii="Arial" w:hAnsi="Arial"/>
        </w:rPr>
        <w:t>im August</w:t>
      </w:r>
      <w:r w:rsidR="00051EC5" w:rsidRPr="2389DE82">
        <w:rPr>
          <w:rFonts w:ascii="Arial" w:hAnsi="Arial"/>
        </w:rPr>
        <w:t xml:space="preserve"> 2021</w:t>
      </w:r>
      <w:r w:rsidR="006A0FC6">
        <w:rPr>
          <w:rFonts w:ascii="Arial" w:hAnsi="Arial"/>
        </w:rPr>
        <w:br/>
        <w:t xml:space="preserve">Klassenarbeitsplan für die Sek. </w:t>
      </w:r>
      <w:proofErr w:type="spellStart"/>
      <w:r w:rsidR="006A0FC6">
        <w:rPr>
          <w:rFonts w:ascii="Arial" w:hAnsi="Arial"/>
        </w:rPr>
        <w:t>I</w:t>
      </w:r>
      <w:proofErr w:type="spellEnd"/>
      <w:r w:rsidR="006A0FC6">
        <w:rPr>
          <w:rFonts w:ascii="Arial" w:hAnsi="Arial"/>
        </w:rPr>
        <w:t xml:space="preserve"> </w:t>
      </w:r>
      <w:r w:rsidR="006A0FC6">
        <w:rPr>
          <w:rFonts w:ascii="Arial" w:hAnsi="Arial"/>
        </w:rPr>
        <w:br/>
        <w:t xml:space="preserve">Schuljahr 2021/22  1. </w:t>
      </w:r>
      <w:r w:rsidR="00B864EF">
        <w:rPr>
          <w:rFonts w:ascii="Arial" w:hAnsi="Arial"/>
        </w:rPr>
        <w:t>Halbjahr</w:t>
      </w:r>
    </w:p>
    <w:p w14:paraId="2D935F80" w14:textId="77777777" w:rsidR="00143625" w:rsidRDefault="00143625">
      <w:pPr>
        <w:tabs>
          <w:tab w:val="left" w:pos="5670"/>
        </w:tabs>
        <w:rPr>
          <w:rFonts w:ascii="Arial" w:hAnsi="Arial"/>
        </w:rPr>
      </w:pPr>
    </w:p>
    <w:tbl>
      <w:tblPr>
        <w:tblpPr w:leftFromText="141" w:rightFromText="141" w:vertAnchor="text" w:horzAnchor="margin" w:tblpXSpec="center" w:tblpY="629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72"/>
        <w:gridCol w:w="567"/>
        <w:gridCol w:w="703"/>
        <w:gridCol w:w="703"/>
        <w:gridCol w:w="425"/>
        <w:gridCol w:w="1260"/>
        <w:gridCol w:w="1157"/>
        <w:gridCol w:w="1276"/>
        <w:gridCol w:w="1275"/>
        <w:gridCol w:w="1185"/>
        <w:gridCol w:w="1367"/>
      </w:tblGrid>
      <w:tr w:rsidR="00A55CD4" w14:paraId="31732E00" w14:textId="77777777" w:rsidTr="23E2B3A6">
        <w:tc>
          <w:tcPr>
            <w:tcW w:w="562" w:type="dxa"/>
          </w:tcPr>
          <w:p w14:paraId="09C38460" w14:textId="77777777" w:rsidR="00A55CD4" w:rsidRPr="00A55CD4" w:rsidRDefault="00A55CD4" w:rsidP="00991F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55CD4">
              <w:rPr>
                <w:rFonts w:ascii="Arial Narrow" w:hAnsi="Arial Narrow"/>
                <w:b/>
                <w:sz w:val="18"/>
                <w:szCs w:val="18"/>
              </w:rPr>
              <w:t>Kl.5</w:t>
            </w:r>
          </w:p>
        </w:tc>
        <w:tc>
          <w:tcPr>
            <w:tcW w:w="572" w:type="dxa"/>
          </w:tcPr>
          <w:p w14:paraId="2CBA064E" w14:textId="77777777" w:rsidR="00A55CD4" w:rsidRPr="00A55CD4" w:rsidRDefault="00A55CD4" w:rsidP="00991F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55CD4">
              <w:rPr>
                <w:rFonts w:ascii="Arial Narrow" w:hAnsi="Arial Narrow"/>
                <w:b/>
                <w:sz w:val="18"/>
                <w:szCs w:val="18"/>
              </w:rPr>
              <w:t>Kl.6</w:t>
            </w:r>
          </w:p>
        </w:tc>
        <w:tc>
          <w:tcPr>
            <w:tcW w:w="567" w:type="dxa"/>
          </w:tcPr>
          <w:p w14:paraId="7790B759" w14:textId="77777777" w:rsidR="00A55CD4" w:rsidRPr="00A55CD4" w:rsidRDefault="00A55CD4" w:rsidP="00991F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55CD4">
              <w:rPr>
                <w:rFonts w:ascii="Arial Narrow" w:hAnsi="Arial Narrow"/>
                <w:b/>
                <w:sz w:val="18"/>
                <w:szCs w:val="18"/>
              </w:rPr>
              <w:t>Kl.7</w:t>
            </w:r>
          </w:p>
        </w:tc>
        <w:tc>
          <w:tcPr>
            <w:tcW w:w="703" w:type="dxa"/>
          </w:tcPr>
          <w:p w14:paraId="05D6C972" w14:textId="77777777" w:rsidR="00A55CD4" w:rsidRPr="005A6849" w:rsidRDefault="00A55CD4" w:rsidP="005A684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Kl.8</w:t>
            </w:r>
          </w:p>
        </w:tc>
        <w:tc>
          <w:tcPr>
            <w:tcW w:w="703" w:type="dxa"/>
          </w:tcPr>
          <w:p w14:paraId="1BFAD47C" w14:textId="77777777" w:rsidR="00A55CD4" w:rsidRPr="005A6849" w:rsidRDefault="00A55CD4" w:rsidP="005A6849">
            <w:pPr>
              <w:jc w:val="center"/>
              <w:rPr>
                <w:rFonts w:ascii="Arial" w:hAnsi="Arial"/>
                <w:b/>
                <w:sz w:val="20"/>
              </w:rPr>
            </w:pPr>
            <w:r w:rsidRPr="005A6849">
              <w:rPr>
                <w:rFonts w:ascii="Arial" w:hAnsi="Arial"/>
                <w:b/>
                <w:sz w:val="20"/>
              </w:rPr>
              <w:t>Kl.9</w:t>
            </w:r>
          </w:p>
        </w:tc>
        <w:tc>
          <w:tcPr>
            <w:tcW w:w="425" w:type="dxa"/>
          </w:tcPr>
          <w:p w14:paraId="00B66A20" w14:textId="77777777" w:rsidR="00A55CD4" w:rsidRDefault="00A55CD4" w:rsidP="005A68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7111EF44" w14:textId="77777777" w:rsidR="00A55CD4" w:rsidRDefault="00A55CD4" w:rsidP="005A68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Zeitraum</w:t>
            </w:r>
          </w:p>
        </w:tc>
        <w:tc>
          <w:tcPr>
            <w:tcW w:w="1157" w:type="dxa"/>
          </w:tcPr>
          <w:p w14:paraId="5814F2E6" w14:textId="77777777" w:rsidR="00A55CD4" w:rsidRDefault="00A55CD4" w:rsidP="005A68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</w:t>
            </w:r>
          </w:p>
        </w:tc>
        <w:tc>
          <w:tcPr>
            <w:tcW w:w="1276" w:type="dxa"/>
          </w:tcPr>
          <w:p w14:paraId="36B735DA" w14:textId="77777777" w:rsidR="00A55CD4" w:rsidRDefault="00A55CD4" w:rsidP="005A68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</w:t>
            </w:r>
          </w:p>
        </w:tc>
        <w:tc>
          <w:tcPr>
            <w:tcW w:w="1275" w:type="dxa"/>
          </w:tcPr>
          <w:p w14:paraId="2D99ACEF" w14:textId="77777777" w:rsidR="00A55CD4" w:rsidRDefault="00A55CD4" w:rsidP="005A68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</w:t>
            </w:r>
          </w:p>
        </w:tc>
        <w:tc>
          <w:tcPr>
            <w:tcW w:w="1185" w:type="dxa"/>
          </w:tcPr>
          <w:p w14:paraId="7B8C2443" w14:textId="77777777" w:rsidR="00A55CD4" w:rsidRDefault="00A55CD4" w:rsidP="005A68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</w:t>
            </w:r>
          </w:p>
        </w:tc>
        <w:tc>
          <w:tcPr>
            <w:tcW w:w="1367" w:type="dxa"/>
          </w:tcPr>
          <w:p w14:paraId="4A581D91" w14:textId="77777777" w:rsidR="00A55CD4" w:rsidRDefault="00A55CD4" w:rsidP="005A68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</w:t>
            </w:r>
          </w:p>
        </w:tc>
      </w:tr>
      <w:tr w:rsidR="00A55CD4" w14:paraId="4731D5B1" w14:textId="77777777" w:rsidTr="23E2B3A6">
        <w:trPr>
          <w:trHeight w:hRule="exact" w:val="612"/>
        </w:trPr>
        <w:tc>
          <w:tcPr>
            <w:tcW w:w="562" w:type="dxa"/>
          </w:tcPr>
          <w:p w14:paraId="2AB8862D" w14:textId="3C520FC6" w:rsidR="00A55CD4" w:rsidRPr="003931B0" w:rsidRDefault="00A55CD4" w:rsidP="00991F6B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572" w:type="dxa"/>
          </w:tcPr>
          <w:p w14:paraId="04002D77" w14:textId="3BC2D429" w:rsidR="00A55CD4" w:rsidRPr="003931B0" w:rsidRDefault="00A55CD4" w:rsidP="00991F6B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DCDBCA" w14:textId="5EB0B2A9" w:rsidR="00A55CD4" w:rsidRPr="00A55CD4" w:rsidRDefault="00A55CD4" w:rsidP="00991F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14:paraId="54E898A4" w14:textId="2BB1CA75" w:rsidR="00A55CD4" w:rsidRPr="005A6849" w:rsidRDefault="00A55CD4" w:rsidP="005A684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3" w:type="dxa"/>
          </w:tcPr>
          <w:p w14:paraId="7A34B79F" w14:textId="717835B8" w:rsidR="00A55CD4" w:rsidRPr="005A6849" w:rsidRDefault="00A55CD4" w:rsidP="005A684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" w:type="dxa"/>
          </w:tcPr>
          <w:p w14:paraId="53754C1E" w14:textId="77777777" w:rsidR="00A55CD4" w:rsidRPr="005A6849" w:rsidRDefault="00A55CD4" w:rsidP="005A684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</w:t>
            </w:r>
          </w:p>
        </w:tc>
        <w:tc>
          <w:tcPr>
            <w:tcW w:w="1260" w:type="dxa"/>
            <w:vAlign w:val="center"/>
          </w:tcPr>
          <w:p w14:paraId="55F5F064" w14:textId="7937123F" w:rsidR="00A55CD4" w:rsidRPr="005A6849" w:rsidRDefault="004B59F9" w:rsidP="005A684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16.08. – 20</w:t>
            </w:r>
            <w:r w:rsidR="0030710C">
              <w:rPr>
                <w:rFonts w:ascii="Arial Narrow" w:hAnsi="Arial Narrow"/>
                <w:sz w:val="18"/>
                <w:szCs w:val="18"/>
              </w:rPr>
              <w:t>.08</w:t>
            </w:r>
          </w:p>
        </w:tc>
        <w:tc>
          <w:tcPr>
            <w:tcW w:w="1157" w:type="dxa"/>
            <w:vAlign w:val="center"/>
          </w:tcPr>
          <w:p w14:paraId="57140FD5" w14:textId="77777777" w:rsidR="00A55CD4" w:rsidRPr="005A6849" w:rsidRDefault="00A55CD4" w:rsidP="005E6F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Ferien</w:t>
            </w:r>
          </w:p>
        </w:tc>
        <w:tc>
          <w:tcPr>
            <w:tcW w:w="1276" w:type="dxa"/>
            <w:vAlign w:val="center"/>
          </w:tcPr>
          <w:p w14:paraId="37B0409C" w14:textId="77777777" w:rsidR="00A55CD4" w:rsidRPr="005A6849" w:rsidRDefault="00A55CD4" w:rsidP="005E6F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Ferien</w:t>
            </w:r>
          </w:p>
        </w:tc>
        <w:tc>
          <w:tcPr>
            <w:tcW w:w="1275" w:type="dxa"/>
            <w:vAlign w:val="center"/>
          </w:tcPr>
          <w:p w14:paraId="7FAB7F87" w14:textId="77777777" w:rsidR="00A55CD4" w:rsidRPr="005A6849" w:rsidRDefault="00A55CD4" w:rsidP="005E6F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Schulbeginn</w:t>
            </w:r>
          </w:p>
        </w:tc>
        <w:tc>
          <w:tcPr>
            <w:tcW w:w="1185" w:type="dxa"/>
            <w:vAlign w:val="center"/>
          </w:tcPr>
          <w:p w14:paraId="71485C98" w14:textId="140038E8" w:rsidR="00A55CD4" w:rsidRPr="005A6849" w:rsidRDefault="00A55CD4" w:rsidP="005E6F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00152B7C" w14:textId="74C80C4D" w:rsidR="00A55CD4" w:rsidRPr="005A6849" w:rsidRDefault="00A55CD4" w:rsidP="00E266F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66F5" w14:paraId="30E3E9DD" w14:textId="77777777" w:rsidTr="23E2B3A6">
        <w:trPr>
          <w:trHeight w:hRule="exact" w:val="440"/>
        </w:trPr>
        <w:tc>
          <w:tcPr>
            <w:tcW w:w="562" w:type="dxa"/>
          </w:tcPr>
          <w:p w14:paraId="5DDFB022" w14:textId="77777777" w:rsidR="00E266F5" w:rsidRPr="003931B0" w:rsidRDefault="00E266F5" w:rsidP="00E266F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572" w:type="dxa"/>
          </w:tcPr>
          <w:p w14:paraId="6974DEBE" w14:textId="77777777" w:rsidR="00E266F5" w:rsidRPr="003931B0" w:rsidRDefault="00E266F5" w:rsidP="00E266F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92096C" w14:textId="77777777" w:rsidR="00E266F5" w:rsidRPr="00A55CD4" w:rsidRDefault="00E266F5" w:rsidP="00E266F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14:paraId="54804B60" w14:textId="77777777" w:rsidR="00E266F5" w:rsidRPr="005A6849" w:rsidRDefault="00E266F5" w:rsidP="00E266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14:paraId="58D8853B" w14:textId="77777777" w:rsidR="00E266F5" w:rsidRPr="005A6849" w:rsidRDefault="00E266F5" w:rsidP="00E266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57BFCBB" w14:textId="77777777" w:rsidR="00E266F5" w:rsidRPr="005A6849" w:rsidRDefault="00E266F5" w:rsidP="00E266F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</w:t>
            </w:r>
          </w:p>
        </w:tc>
        <w:tc>
          <w:tcPr>
            <w:tcW w:w="1260" w:type="dxa"/>
            <w:vAlign w:val="center"/>
          </w:tcPr>
          <w:p w14:paraId="009B52AD" w14:textId="075B64D9" w:rsidR="00E266F5" w:rsidRPr="005A6849" w:rsidRDefault="004B59F9" w:rsidP="00E266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23.08. –27</w:t>
            </w:r>
            <w:r w:rsidR="0030710C">
              <w:rPr>
                <w:rFonts w:ascii="Arial Narrow" w:hAnsi="Arial Narrow"/>
                <w:sz w:val="18"/>
                <w:szCs w:val="18"/>
              </w:rPr>
              <w:t>.08.</w:t>
            </w:r>
          </w:p>
        </w:tc>
        <w:tc>
          <w:tcPr>
            <w:tcW w:w="1157" w:type="dxa"/>
            <w:vAlign w:val="center"/>
          </w:tcPr>
          <w:p w14:paraId="61BF67ED" w14:textId="228845EB" w:rsidR="00E266F5" w:rsidRPr="005A6849" w:rsidRDefault="00E266F5" w:rsidP="00E266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02C7F8" w14:textId="3D773DBD" w:rsidR="00E266F5" w:rsidRPr="005A6849" w:rsidRDefault="00E266F5" w:rsidP="00E266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0BE1E02" w14:textId="0DFCFCB4" w:rsidR="00E266F5" w:rsidRPr="005A6849" w:rsidRDefault="00E266F5" w:rsidP="00E266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6891ECF2" w14:textId="2BC70AFB" w:rsidR="00E266F5" w:rsidRPr="005A6849" w:rsidRDefault="00E266F5" w:rsidP="00E266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413BDEEC" w14:textId="398CCE0C" w:rsidR="00E266F5" w:rsidRPr="005A6849" w:rsidRDefault="00E266F5" w:rsidP="00E266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66F5" w:rsidRPr="009256A7" w14:paraId="020B9C0F" w14:textId="77777777" w:rsidTr="23E2B3A6">
        <w:trPr>
          <w:trHeight w:hRule="exact" w:val="440"/>
        </w:trPr>
        <w:tc>
          <w:tcPr>
            <w:tcW w:w="562" w:type="dxa"/>
          </w:tcPr>
          <w:p w14:paraId="328F8CDE" w14:textId="77777777" w:rsidR="00E266F5" w:rsidRPr="003931B0" w:rsidRDefault="00E266F5" w:rsidP="00E266F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572" w:type="dxa"/>
          </w:tcPr>
          <w:p w14:paraId="481BE25C" w14:textId="77777777" w:rsidR="00E266F5" w:rsidRPr="003931B0" w:rsidRDefault="00E266F5" w:rsidP="00E266F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C7C8B9" w14:textId="77777777" w:rsidR="00E266F5" w:rsidRPr="00A55CD4" w:rsidRDefault="00E266F5" w:rsidP="00E266F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14:paraId="3B6C513A" w14:textId="77777777" w:rsidR="00E266F5" w:rsidRPr="005A6849" w:rsidRDefault="00E266F5" w:rsidP="00E266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14:paraId="4574E6D3" w14:textId="77777777" w:rsidR="00E266F5" w:rsidRPr="005A6849" w:rsidRDefault="00E266F5" w:rsidP="00E266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0C814CE" w14:textId="77777777" w:rsidR="00E266F5" w:rsidRPr="005A6849" w:rsidRDefault="00E266F5" w:rsidP="00E266F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</w:t>
            </w:r>
          </w:p>
        </w:tc>
        <w:tc>
          <w:tcPr>
            <w:tcW w:w="1260" w:type="dxa"/>
            <w:vAlign w:val="center"/>
          </w:tcPr>
          <w:p w14:paraId="06D2E8BF" w14:textId="32377547" w:rsidR="00E266F5" w:rsidRPr="005A6849" w:rsidRDefault="004B59F9" w:rsidP="00E266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30.08. – 03</w:t>
            </w:r>
            <w:r w:rsidR="0030710C">
              <w:rPr>
                <w:rFonts w:ascii="Arial Narrow" w:hAnsi="Arial Narrow"/>
                <w:sz w:val="18"/>
                <w:szCs w:val="18"/>
              </w:rPr>
              <w:t>.0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157" w:type="dxa"/>
            <w:vAlign w:val="center"/>
          </w:tcPr>
          <w:p w14:paraId="6437ACEB" w14:textId="77777777" w:rsidR="00E266F5" w:rsidRPr="005A6849" w:rsidRDefault="00E266F5" w:rsidP="00E266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F1A2CA" w14:textId="77777777" w:rsidR="00E266F5" w:rsidRPr="005A6849" w:rsidRDefault="00E266F5" w:rsidP="00E266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EFEFD0B" w14:textId="71D67001" w:rsidR="00E266F5" w:rsidRPr="005A6849" w:rsidRDefault="004B59F9" w:rsidP="00E266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3./4 SV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73E6AC8" w14:textId="77777777" w:rsidR="00E266F5" w:rsidRPr="005A6849" w:rsidRDefault="00E266F5" w:rsidP="00E266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1093680E" w14:textId="69C987BC" w:rsidR="00E266F5" w:rsidRPr="005A6849" w:rsidRDefault="00E266F5" w:rsidP="00E266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66F5" w:rsidRPr="00907459" w14:paraId="3CACE3C5" w14:textId="77777777" w:rsidTr="23E2B3A6">
        <w:trPr>
          <w:trHeight w:hRule="exact" w:val="440"/>
        </w:trPr>
        <w:tc>
          <w:tcPr>
            <w:tcW w:w="562" w:type="dxa"/>
          </w:tcPr>
          <w:p w14:paraId="126E9D0E" w14:textId="77777777" w:rsidR="00E266F5" w:rsidRPr="003931B0" w:rsidRDefault="00E266F5" w:rsidP="00E266F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572" w:type="dxa"/>
          </w:tcPr>
          <w:p w14:paraId="388BDF01" w14:textId="07AE08F8" w:rsidR="00E266F5" w:rsidRPr="003931B0" w:rsidRDefault="00E266F5" w:rsidP="00E266F5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F70DB1" w14:textId="044289D3" w:rsidR="00E266F5" w:rsidRPr="00771D06" w:rsidRDefault="00E266F5" w:rsidP="00E266F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14:paraId="3F18C801" w14:textId="77777777" w:rsidR="00E266F5" w:rsidRPr="005A6849" w:rsidRDefault="00E266F5" w:rsidP="00E266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14:paraId="34BD9FD0" w14:textId="77777777" w:rsidR="00E266F5" w:rsidRPr="005A6849" w:rsidRDefault="00E266F5" w:rsidP="00E266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9A8B30B" w14:textId="77777777" w:rsidR="00E266F5" w:rsidRPr="005A6849" w:rsidRDefault="00E266F5" w:rsidP="00E266F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</w:t>
            </w:r>
          </w:p>
        </w:tc>
        <w:tc>
          <w:tcPr>
            <w:tcW w:w="1260" w:type="dxa"/>
            <w:vAlign w:val="center"/>
          </w:tcPr>
          <w:p w14:paraId="07E9ADF4" w14:textId="4F414C15" w:rsidR="00E266F5" w:rsidRPr="005A6849" w:rsidRDefault="004B59F9" w:rsidP="00E266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06.09. – 10</w:t>
            </w:r>
            <w:r w:rsidR="0030710C">
              <w:rPr>
                <w:rFonts w:ascii="Arial Narrow" w:hAnsi="Arial Narrow"/>
                <w:sz w:val="18"/>
                <w:szCs w:val="18"/>
              </w:rPr>
              <w:t>.09.</w:t>
            </w:r>
          </w:p>
        </w:tc>
        <w:tc>
          <w:tcPr>
            <w:tcW w:w="1157" w:type="dxa"/>
            <w:vAlign w:val="center"/>
          </w:tcPr>
          <w:p w14:paraId="2AC30DE8" w14:textId="60EEFC12" w:rsidR="00E266F5" w:rsidRPr="00771D06" w:rsidRDefault="00E266F5" w:rsidP="00E266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F953D4" w14:textId="77777777" w:rsidR="00E266F5" w:rsidRPr="00771D06" w:rsidRDefault="00E266F5" w:rsidP="00E266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31197A0" w14:textId="4A93D54B" w:rsidR="00E266F5" w:rsidRPr="005A6849" w:rsidRDefault="00E266F5" w:rsidP="00E266F5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64F2A406" w14:textId="77777777" w:rsidR="00E266F5" w:rsidRPr="005A6849" w:rsidRDefault="00E266F5" w:rsidP="00E266F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4B8B5E49" w14:textId="77777777" w:rsidR="00E266F5" w:rsidRPr="005A6849" w:rsidRDefault="00E266F5" w:rsidP="00E266F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BF0766" w:rsidRPr="00907459" w14:paraId="468C2CD5" w14:textId="77777777" w:rsidTr="23E2B3A6">
        <w:trPr>
          <w:trHeight w:hRule="exact" w:val="440"/>
        </w:trPr>
        <w:tc>
          <w:tcPr>
            <w:tcW w:w="562" w:type="dxa"/>
          </w:tcPr>
          <w:p w14:paraId="4FAAE0D2" w14:textId="59BBD786" w:rsidR="00BF0766" w:rsidRPr="00FB2661" w:rsidRDefault="00BF0766" w:rsidP="00BF0766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</w:tcPr>
          <w:p w14:paraId="697FB379" w14:textId="1D6159C3" w:rsidR="00BF0766" w:rsidRPr="00FB2661" w:rsidRDefault="00FB2661" w:rsidP="00BF0766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D1</w:t>
            </w:r>
          </w:p>
        </w:tc>
        <w:tc>
          <w:tcPr>
            <w:tcW w:w="567" w:type="dxa"/>
          </w:tcPr>
          <w:p w14:paraId="63152B55" w14:textId="5BAF7F13" w:rsidR="00BF0766" w:rsidRPr="00771D06" w:rsidRDefault="00BF0766" w:rsidP="5FC50E6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</w:tcPr>
          <w:p w14:paraId="677F5158" w14:textId="269B4218" w:rsidR="00BF0766" w:rsidRDefault="00BF0766" w:rsidP="53A61D3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3E2C37D1" w14:textId="613AE572" w:rsidR="00BF0766" w:rsidRPr="005A6849" w:rsidRDefault="00BF0766" w:rsidP="00BF07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14:paraId="416621E5" w14:textId="3A9AD71A" w:rsidR="00BF0766" w:rsidRPr="005A6849" w:rsidRDefault="00BF0766" w:rsidP="00BF07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62F2749" w14:textId="77777777" w:rsidR="00BF0766" w:rsidRPr="005A6849" w:rsidRDefault="00BF0766" w:rsidP="00BF076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</w:t>
            </w:r>
          </w:p>
        </w:tc>
        <w:tc>
          <w:tcPr>
            <w:tcW w:w="1260" w:type="dxa"/>
            <w:vAlign w:val="center"/>
          </w:tcPr>
          <w:p w14:paraId="5A02CDDF" w14:textId="1B9DD4F2" w:rsidR="00BF0766" w:rsidRPr="00F35262" w:rsidRDefault="00BF0766" w:rsidP="00BF076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13.09.- 17.09.</w:t>
            </w:r>
            <w:r>
              <w:rPr>
                <w:rFonts w:ascii="Arial Narrow" w:hAnsi="Arial Narrow"/>
                <w:sz w:val="18"/>
                <w:szCs w:val="18"/>
              </w:rPr>
              <w:br/>
              <w:t>Lernstand 9</w:t>
            </w:r>
          </w:p>
        </w:tc>
        <w:tc>
          <w:tcPr>
            <w:tcW w:w="1157" w:type="dxa"/>
            <w:vAlign w:val="center"/>
          </w:tcPr>
          <w:p w14:paraId="38A0C040" w14:textId="2C7C188B" w:rsidR="00BF0766" w:rsidRPr="005A6849" w:rsidRDefault="00BF0766" w:rsidP="00BF07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schulinter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Fortbildung</w:t>
            </w:r>
          </w:p>
        </w:tc>
        <w:tc>
          <w:tcPr>
            <w:tcW w:w="1276" w:type="dxa"/>
            <w:vAlign w:val="center"/>
          </w:tcPr>
          <w:p w14:paraId="09FC21BB" w14:textId="77777777" w:rsidR="00BF0766" w:rsidRPr="005A6849" w:rsidRDefault="00BF0766" w:rsidP="00BF07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8A6CB8A" w14:textId="2F8D8939" w:rsidR="00BF0766" w:rsidRPr="005A6849" w:rsidRDefault="40953EC1" w:rsidP="00BF07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23E2B3A6">
              <w:rPr>
                <w:rFonts w:ascii="Arial Narrow" w:hAnsi="Arial Narrow"/>
                <w:sz w:val="18"/>
                <w:szCs w:val="18"/>
              </w:rPr>
              <w:t>Jg.8</w:t>
            </w:r>
            <w:r w:rsidR="430275E5" w:rsidRPr="23E2B3A6">
              <w:rPr>
                <w:rFonts w:ascii="Arial Narrow" w:hAnsi="Arial Narrow"/>
                <w:sz w:val="18"/>
                <w:szCs w:val="18"/>
              </w:rPr>
              <w:t xml:space="preserve"> P-Analyse</w:t>
            </w:r>
            <w:r>
              <w:br/>
            </w:r>
            <w:r w:rsidR="45AA7268" w:rsidRPr="006A0FC6">
              <w:rPr>
                <w:rFonts w:ascii="Arial Narrow" w:hAnsi="Arial Narrow"/>
                <w:b/>
                <w:bCs/>
                <w:sz w:val="18"/>
                <w:szCs w:val="18"/>
              </w:rPr>
              <w:t>Jg9 Lernstand D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8DC8CD3" w14:textId="07D31F57" w:rsidR="00BF0766" w:rsidRPr="005A6849" w:rsidRDefault="40953EC1" w:rsidP="429F41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429F41DE">
              <w:rPr>
                <w:rFonts w:ascii="Arial Narrow" w:hAnsi="Arial Narrow"/>
                <w:sz w:val="18"/>
                <w:szCs w:val="18"/>
              </w:rPr>
              <w:t>Jg.</w:t>
            </w:r>
            <w:proofErr w:type="gramStart"/>
            <w:r w:rsidRPr="429F41DE">
              <w:rPr>
                <w:rFonts w:ascii="Arial Narrow" w:hAnsi="Arial Narrow"/>
                <w:sz w:val="18"/>
                <w:szCs w:val="18"/>
              </w:rPr>
              <w:t>8:Potenzial</w:t>
            </w:r>
            <w:proofErr w:type="gramEnd"/>
            <w:r w:rsidRPr="429F41DE">
              <w:rPr>
                <w:rFonts w:ascii="Arial Narrow" w:hAnsi="Arial Narrow"/>
                <w:sz w:val="18"/>
                <w:szCs w:val="18"/>
              </w:rPr>
              <w:t>-analyse</w:t>
            </w:r>
          </w:p>
          <w:p w14:paraId="21DB4759" w14:textId="4C4188FD" w:rsidR="00BF0766" w:rsidRPr="005A6849" w:rsidRDefault="00BF0766" w:rsidP="429F41DE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305F10FE" w14:textId="0C43C266" w:rsidR="00BF0766" w:rsidRPr="005A6849" w:rsidRDefault="40953EC1" w:rsidP="429F41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23E2B3A6">
              <w:rPr>
                <w:rFonts w:ascii="Arial Narrow" w:hAnsi="Arial Narrow"/>
                <w:sz w:val="18"/>
                <w:szCs w:val="18"/>
              </w:rPr>
              <w:t>Jg.8:P</w:t>
            </w:r>
            <w:r w:rsidR="118EE0F4" w:rsidRPr="23E2B3A6">
              <w:rPr>
                <w:rFonts w:ascii="Arial Narrow" w:hAnsi="Arial Narrow"/>
                <w:sz w:val="18"/>
                <w:szCs w:val="18"/>
              </w:rPr>
              <w:t>-Analyse</w:t>
            </w:r>
            <w:r>
              <w:br/>
            </w:r>
            <w:r w:rsidR="144182A9" w:rsidRPr="006A0FC6">
              <w:rPr>
                <w:rFonts w:ascii="Arial Narrow" w:hAnsi="Arial Narrow"/>
                <w:b/>
                <w:bCs/>
                <w:sz w:val="18"/>
                <w:szCs w:val="18"/>
              </w:rPr>
              <w:t>Jg9 Lernstand M</w:t>
            </w:r>
          </w:p>
          <w:p w14:paraId="744CEF7B" w14:textId="590511BA" w:rsidR="00BF0766" w:rsidRPr="005A6849" w:rsidRDefault="00BF0766" w:rsidP="429F41DE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BF0766" w:rsidRPr="00907459" w14:paraId="6BF5538A" w14:textId="77777777" w:rsidTr="23E2B3A6">
        <w:trPr>
          <w:trHeight w:hRule="exact" w:val="491"/>
        </w:trPr>
        <w:tc>
          <w:tcPr>
            <w:tcW w:w="562" w:type="dxa"/>
          </w:tcPr>
          <w:p w14:paraId="0AA0B7A1" w14:textId="1B9A43C7" w:rsidR="00BF0766" w:rsidRPr="00FB2661" w:rsidRDefault="00FB2661" w:rsidP="00780C96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D1 </w:t>
            </w:r>
          </w:p>
        </w:tc>
        <w:tc>
          <w:tcPr>
            <w:tcW w:w="572" w:type="dxa"/>
          </w:tcPr>
          <w:p w14:paraId="52B16392" w14:textId="61ABE24B" w:rsidR="00BF0766" w:rsidRPr="00723869" w:rsidRDefault="00723869" w:rsidP="00BF0766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E1</w:t>
            </w:r>
          </w:p>
        </w:tc>
        <w:tc>
          <w:tcPr>
            <w:tcW w:w="567" w:type="dxa"/>
          </w:tcPr>
          <w:p w14:paraId="5D44A7BD" w14:textId="225DEF68" w:rsidR="00BF0766" w:rsidRPr="00771D06" w:rsidRDefault="77B24417" w:rsidP="5FC50E6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5FC50E68">
              <w:rPr>
                <w:rFonts w:ascii="Arial Narrow" w:hAnsi="Arial Narrow"/>
                <w:b/>
                <w:bCs/>
                <w:sz w:val="18"/>
                <w:szCs w:val="18"/>
              </w:rPr>
              <w:t>M1</w:t>
            </w:r>
          </w:p>
        </w:tc>
        <w:tc>
          <w:tcPr>
            <w:tcW w:w="703" w:type="dxa"/>
          </w:tcPr>
          <w:p w14:paraId="06DE1D7A" w14:textId="03C9F63D" w:rsidR="00BF0766" w:rsidRPr="005A6849" w:rsidRDefault="6EFB8E9F" w:rsidP="53A61D3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5FC50E68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="167BDA3E" w:rsidRPr="5FC50E68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  <w:p w14:paraId="2DE3E630" w14:textId="3D4C9806" w:rsidR="00BF0766" w:rsidRPr="005A6849" w:rsidRDefault="00BF0766" w:rsidP="53A61D31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703" w:type="dxa"/>
          </w:tcPr>
          <w:p w14:paraId="4A3B52F2" w14:textId="11B99FCB" w:rsidR="00BF0766" w:rsidRPr="003941A8" w:rsidRDefault="768F1FA2" w:rsidP="5FC50E6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5FC50E68">
              <w:rPr>
                <w:rFonts w:ascii="Arial Narrow" w:hAnsi="Arial Narrow"/>
                <w:b/>
                <w:bCs/>
                <w:sz w:val="18"/>
                <w:szCs w:val="18"/>
              </w:rPr>
              <w:t>F/L 1 (Do)</w:t>
            </w:r>
          </w:p>
        </w:tc>
        <w:tc>
          <w:tcPr>
            <w:tcW w:w="425" w:type="dxa"/>
          </w:tcPr>
          <w:p w14:paraId="60E9D8D7" w14:textId="77777777" w:rsidR="00BF0766" w:rsidRPr="005A6849" w:rsidRDefault="00BF0766" w:rsidP="00BF076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</w:t>
            </w:r>
          </w:p>
        </w:tc>
        <w:tc>
          <w:tcPr>
            <w:tcW w:w="1260" w:type="dxa"/>
            <w:vAlign w:val="center"/>
          </w:tcPr>
          <w:p w14:paraId="0630A286" w14:textId="128AD055" w:rsidR="00BF0766" w:rsidRPr="005A6849" w:rsidRDefault="00BF0766" w:rsidP="00BF076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20.09. – 24.09</w:t>
            </w:r>
            <w:r>
              <w:rPr>
                <w:rFonts w:ascii="Arial Narrow" w:hAnsi="Arial Narrow"/>
                <w:sz w:val="18"/>
                <w:szCs w:val="18"/>
              </w:rPr>
              <w:br/>
              <w:t>Lernstand 9.</w:t>
            </w:r>
          </w:p>
        </w:tc>
        <w:tc>
          <w:tcPr>
            <w:tcW w:w="1157" w:type="dxa"/>
            <w:vAlign w:val="center"/>
          </w:tcPr>
          <w:p w14:paraId="12D7B02C" w14:textId="3E46BFF7" w:rsidR="00BF0766" w:rsidRPr="00BD1D36" w:rsidRDefault="00BF0766" w:rsidP="00BF07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8E3204" w14:textId="7A18C715" w:rsidR="00BF0766" w:rsidRPr="006A0FC6" w:rsidRDefault="006A0FC6" w:rsidP="006A0FC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2F0BC073" w:rsidRPr="006A0FC6">
              <w:rPr>
                <w:rFonts w:ascii="Arial Narrow" w:hAnsi="Arial Narrow"/>
                <w:b/>
                <w:bCs/>
                <w:sz w:val="18"/>
                <w:szCs w:val="18"/>
              </w:rPr>
              <w:t>Jg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="2F0BC073" w:rsidRPr="006A0FC6">
              <w:rPr>
                <w:rFonts w:ascii="Arial Narrow" w:hAnsi="Arial Narrow"/>
                <w:b/>
                <w:bCs/>
                <w:sz w:val="18"/>
                <w:szCs w:val="18"/>
              </w:rPr>
              <w:t>9 Lernstand 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21BFD6" w14:textId="5021BCED" w:rsidR="00BF0766" w:rsidRPr="00253395" w:rsidRDefault="00BF0766" w:rsidP="00BF076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highlight w:val="darkGray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1AC93C4D" w14:textId="4B49251E" w:rsidR="00BF0766" w:rsidRPr="005A6849" w:rsidRDefault="00BF0766" w:rsidP="00BF07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351B1B5B" w14:textId="59FE8B0F" w:rsidR="00BF0766" w:rsidRPr="005A6849" w:rsidRDefault="00BF0766" w:rsidP="00BF07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0766" w:rsidRPr="00907459" w14:paraId="0B92FA0E" w14:textId="77777777" w:rsidTr="23E2B3A6">
        <w:trPr>
          <w:trHeight w:hRule="exact" w:val="522"/>
        </w:trPr>
        <w:tc>
          <w:tcPr>
            <w:tcW w:w="562" w:type="dxa"/>
          </w:tcPr>
          <w:p w14:paraId="3D92BB09" w14:textId="18E03A7F" w:rsidR="00BF0766" w:rsidRPr="00E50198" w:rsidRDefault="00E50198" w:rsidP="00BF0766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E1</w:t>
            </w:r>
          </w:p>
        </w:tc>
        <w:tc>
          <w:tcPr>
            <w:tcW w:w="572" w:type="dxa"/>
          </w:tcPr>
          <w:p w14:paraId="411E234F" w14:textId="5FFAA041" w:rsidR="00BF0766" w:rsidRPr="00723869" w:rsidRDefault="00723869" w:rsidP="00BF0766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M1</w:t>
            </w:r>
          </w:p>
        </w:tc>
        <w:tc>
          <w:tcPr>
            <w:tcW w:w="567" w:type="dxa"/>
          </w:tcPr>
          <w:p w14:paraId="3C3D5BC6" w14:textId="34DB6251" w:rsidR="00BF0766" w:rsidRPr="00771D06" w:rsidRDefault="00BF0766" w:rsidP="00BF076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D1</w:t>
            </w:r>
          </w:p>
        </w:tc>
        <w:tc>
          <w:tcPr>
            <w:tcW w:w="703" w:type="dxa"/>
          </w:tcPr>
          <w:p w14:paraId="18F69F1D" w14:textId="30C80C46" w:rsidR="00BF0766" w:rsidRPr="005A6849" w:rsidRDefault="5C4BFD95" w:rsidP="53A61D3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5FC50E68">
              <w:rPr>
                <w:rFonts w:ascii="Arial Narrow" w:hAnsi="Arial Narrow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703" w:type="dxa"/>
          </w:tcPr>
          <w:p w14:paraId="3AFD8C0E" w14:textId="77777777" w:rsidR="00BF0766" w:rsidRDefault="00BF0766" w:rsidP="00BF07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M1</w:t>
            </w:r>
          </w:p>
          <w:p w14:paraId="3D531F74" w14:textId="77777777" w:rsidR="00BF0766" w:rsidRPr="005A6849" w:rsidRDefault="00BF0766" w:rsidP="00BF07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8EA6C79" w14:textId="77777777" w:rsidR="00BF0766" w:rsidRPr="005A6849" w:rsidRDefault="00BF0766" w:rsidP="00BF076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</w:t>
            </w:r>
          </w:p>
        </w:tc>
        <w:tc>
          <w:tcPr>
            <w:tcW w:w="1260" w:type="dxa"/>
            <w:vAlign w:val="center"/>
          </w:tcPr>
          <w:p w14:paraId="640663F4" w14:textId="5CF71D83" w:rsidR="00BF0766" w:rsidRPr="005A6849" w:rsidRDefault="00BF0766" w:rsidP="00BF076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27.09. – 01.10.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64356C6B" w14:textId="275DF14B" w:rsidR="00BF0766" w:rsidRPr="005A6849" w:rsidRDefault="00BF0766" w:rsidP="00BF07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D2A79" w14:textId="1BF1D3FA" w:rsidR="00BF0766" w:rsidRPr="00A44F1C" w:rsidRDefault="00BF0766" w:rsidP="00BF07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2A3497B" w14:textId="04C530E7" w:rsidR="00BF0766" w:rsidRPr="00A44F1C" w:rsidRDefault="00BF0766" w:rsidP="00BF07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6F8AE" w14:textId="3B3F419E" w:rsidR="00BF0766" w:rsidRPr="005A6849" w:rsidRDefault="00BF0766" w:rsidP="00BF07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26BF14F0" w14:textId="15299CDD" w:rsidR="00BF0766" w:rsidRPr="005A6849" w:rsidRDefault="00BF0766" w:rsidP="00BF07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0766" w14:paraId="0861C934" w14:textId="77777777" w:rsidTr="23E2B3A6">
        <w:trPr>
          <w:trHeight w:hRule="exact" w:val="440"/>
        </w:trPr>
        <w:tc>
          <w:tcPr>
            <w:tcW w:w="562" w:type="dxa"/>
          </w:tcPr>
          <w:p w14:paraId="208FADC6" w14:textId="0C1D092E" w:rsidR="00BF0766" w:rsidRPr="00E50198" w:rsidRDefault="00E50198" w:rsidP="00BF0766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M1</w:t>
            </w:r>
          </w:p>
        </w:tc>
        <w:tc>
          <w:tcPr>
            <w:tcW w:w="572" w:type="dxa"/>
          </w:tcPr>
          <w:p w14:paraId="430A51BB" w14:textId="77777777" w:rsidR="00BF0766" w:rsidRPr="003931B0" w:rsidRDefault="00BF0766" w:rsidP="00BF0766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EE53BD" w14:textId="12F36DC5" w:rsidR="00BF0766" w:rsidRPr="00771D06" w:rsidRDefault="00BF0766" w:rsidP="5FC50E6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5FC50E68">
              <w:rPr>
                <w:rFonts w:ascii="Arial Narrow" w:hAnsi="Arial Narrow"/>
                <w:b/>
                <w:bCs/>
                <w:sz w:val="18"/>
                <w:szCs w:val="18"/>
              </w:rPr>
              <w:t>F/L 1</w:t>
            </w:r>
            <w:r>
              <w:br/>
            </w:r>
            <w:r w:rsidR="291B33D7" w:rsidRPr="5FC50E68">
              <w:rPr>
                <w:rFonts w:ascii="Arial Narrow" w:hAnsi="Arial Narrow"/>
                <w:b/>
                <w:bCs/>
                <w:sz w:val="18"/>
                <w:szCs w:val="18"/>
              </w:rPr>
              <w:t>E1</w:t>
            </w:r>
          </w:p>
        </w:tc>
        <w:tc>
          <w:tcPr>
            <w:tcW w:w="703" w:type="dxa"/>
          </w:tcPr>
          <w:p w14:paraId="3B0F6D93" w14:textId="4340D808" w:rsidR="00BF0766" w:rsidRPr="005A6849" w:rsidRDefault="00BF0766" w:rsidP="5FC50E6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5FC50E68">
              <w:rPr>
                <w:rFonts w:ascii="Arial Narrow" w:hAnsi="Arial Narrow"/>
                <w:b/>
                <w:bCs/>
                <w:sz w:val="18"/>
                <w:szCs w:val="18"/>
              </w:rPr>
              <w:t>M1</w:t>
            </w:r>
            <w:r>
              <w:br/>
            </w:r>
            <w:r w:rsidR="344CC8B2" w:rsidRPr="5FC50E68">
              <w:rPr>
                <w:rFonts w:ascii="Arial Narrow" w:hAnsi="Arial Narrow"/>
                <w:b/>
                <w:bCs/>
                <w:sz w:val="18"/>
                <w:szCs w:val="18"/>
              </w:rPr>
              <w:t>F/L1(Di</w:t>
            </w:r>
            <w:r w:rsidR="006A0FC6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3" w:type="dxa"/>
          </w:tcPr>
          <w:p w14:paraId="59EB7A3D" w14:textId="63992CD2" w:rsidR="00BF0766" w:rsidRPr="005A6849" w:rsidRDefault="00BF0766" w:rsidP="5FC50E6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5FC50E68">
              <w:rPr>
                <w:rFonts w:ascii="Arial Narrow" w:hAnsi="Arial Narrow"/>
                <w:b/>
                <w:bCs/>
                <w:sz w:val="18"/>
                <w:szCs w:val="18"/>
              </w:rPr>
              <w:t>E 1</w:t>
            </w:r>
            <w:r w:rsidR="2B2B53EF" w:rsidRPr="5FC50E68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>
              <w:br/>
            </w:r>
            <w:r w:rsidR="4EEDAC80" w:rsidRPr="5FC50E68">
              <w:rPr>
                <w:rFonts w:ascii="Arial Narrow" w:hAnsi="Arial Narrow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425" w:type="dxa"/>
          </w:tcPr>
          <w:p w14:paraId="39BD6E32" w14:textId="77777777" w:rsidR="00BF0766" w:rsidRPr="005A6849" w:rsidRDefault="00BF0766" w:rsidP="00BF076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</w:t>
            </w:r>
          </w:p>
        </w:tc>
        <w:tc>
          <w:tcPr>
            <w:tcW w:w="1260" w:type="dxa"/>
            <w:vAlign w:val="center"/>
          </w:tcPr>
          <w:p w14:paraId="33394D8E" w14:textId="31F15BB9" w:rsidR="00BF0766" w:rsidRPr="005A6849" w:rsidRDefault="00BF0766" w:rsidP="00BF076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04.10 – 08.10.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38610ED0" w14:textId="6C7426B7" w:rsidR="00BF0766" w:rsidRPr="006F2C84" w:rsidRDefault="00BF0766" w:rsidP="00BF07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E820D50" w14:textId="710874C2" w:rsidR="00BF0766" w:rsidRPr="005A6849" w:rsidRDefault="00BF0766" w:rsidP="00BF07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E45A867" w14:textId="62EB1EC6" w:rsidR="00BF0766" w:rsidRPr="005A6849" w:rsidRDefault="00BF0766" w:rsidP="00BF07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315A5874" w14:textId="30CDD181" w:rsidR="00BF0766" w:rsidRPr="005A6849" w:rsidRDefault="00BF0766" w:rsidP="00BF07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7200163B" w14:textId="4C77F3B9" w:rsidR="00BF0766" w:rsidRPr="005A6849" w:rsidRDefault="00BF0766" w:rsidP="00BF07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0766" w14:paraId="731576AC" w14:textId="77777777" w:rsidTr="23E2B3A6">
        <w:trPr>
          <w:trHeight w:hRule="exact" w:val="440"/>
        </w:trPr>
        <w:tc>
          <w:tcPr>
            <w:tcW w:w="562" w:type="dxa"/>
          </w:tcPr>
          <w:p w14:paraId="2A70756E" w14:textId="77777777" w:rsidR="00BF0766" w:rsidRPr="003931B0" w:rsidRDefault="00BF0766" w:rsidP="00BF0766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572" w:type="dxa"/>
          </w:tcPr>
          <w:p w14:paraId="3755D6E0" w14:textId="77777777" w:rsidR="00BF0766" w:rsidRPr="003931B0" w:rsidRDefault="00BF0766" w:rsidP="00BF0766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212803" w14:textId="77777777" w:rsidR="00BF0766" w:rsidRPr="00771D06" w:rsidRDefault="00BF0766" w:rsidP="00BF076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14:paraId="5A08F6B8" w14:textId="62D3697E" w:rsidR="00BF0766" w:rsidRPr="005A6849" w:rsidRDefault="00BF0766" w:rsidP="53A61D31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703" w:type="dxa"/>
          </w:tcPr>
          <w:p w14:paraId="24EDE5F5" w14:textId="4F2E7FFD" w:rsidR="00BF0766" w:rsidRPr="005A6849" w:rsidRDefault="00BF0766" w:rsidP="00BF07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59BBE2C" w14:textId="77777777" w:rsidR="00BF0766" w:rsidRPr="005A6849" w:rsidRDefault="00BF0766" w:rsidP="00BF076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</w:t>
            </w:r>
          </w:p>
        </w:tc>
        <w:tc>
          <w:tcPr>
            <w:tcW w:w="1260" w:type="dxa"/>
            <w:vAlign w:val="center"/>
          </w:tcPr>
          <w:p w14:paraId="52DB737A" w14:textId="1B0734E2" w:rsidR="00BF0766" w:rsidRPr="005A6849" w:rsidRDefault="00BF0766" w:rsidP="00BF076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11.10. – 15.10.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47E9F2D3" w14:textId="04E071D7" w:rsidR="00BF0766" w:rsidRPr="005A6849" w:rsidRDefault="00BF0766" w:rsidP="00BF07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2C84">
              <w:rPr>
                <w:rFonts w:ascii="Arial Narrow" w:hAnsi="Arial Narrow"/>
                <w:sz w:val="18"/>
                <w:szCs w:val="18"/>
              </w:rPr>
              <w:t>Herbstferien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156AE1" w14:textId="317BE780" w:rsidR="00BF0766" w:rsidRPr="005A6849" w:rsidRDefault="00BF0766" w:rsidP="00BF07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2C84">
              <w:rPr>
                <w:rFonts w:ascii="Arial Narrow" w:hAnsi="Arial Narrow"/>
                <w:sz w:val="18"/>
                <w:szCs w:val="18"/>
              </w:rPr>
              <w:t>Herbstferien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1B23EF6" w14:textId="796CDB49" w:rsidR="00BF0766" w:rsidRPr="005A6849" w:rsidRDefault="00BF0766" w:rsidP="00BF07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Herbstferien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3E263BB5" w14:textId="60256BCA" w:rsidR="00BF0766" w:rsidRPr="005A6849" w:rsidRDefault="00BF0766" w:rsidP="00BF07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Herbstferien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5BCD6E83" w14:textId="16A5105B" w:rsidR="00BF0766" w:rsidRPr="005A6849" w:rsidRDefault="00BF0766" w:rsidP="00BF07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Herbstferien</w:t>
            </w:r>
          </w:p>
        </w:tc>
      </w:tr>
      <w:tr w:rsidR="00BF0766" w14:paraId="4E2C3898" w14:textId="77777777" w:rsidTr="23E2B3A6">
        <w:trPr>
          <w:trHeight w:hRule="exact" w:val="440"/>
        </w:trPr>
        <w:tc>
          <w:tcPr>
            <w:tcW w:w="562" w:type="dxa"/>
          </w:tcPr>
          <w:p w14:paraId="74BBC696" w14:textId="09C20D21" w:rsidR="00BF0766" w:rsidRPr="003931B0" w:rsidRDefault="00BF0766" w:rsidP="00BF0766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572" w:type="dxa"/>
          </w:tcPr>
          <w:p w14:paraId="62BE50F1" w14:textId="137ECDF7" w:rsidR="00BF0766" w:rsidRPr="003931B0" w:rsidRDefault="00BF0766" w:rsidP="00BF0766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340F7C" w14:textId="77777777" w:rsidR="00BF0766" w:rsidRPr="00771D06" w:rsidRDefault="00BF0766" w:rsidP="00BF076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14:paraId="7A42CB08" w14:textId="77777777" w:rsidR="00BF0766" w:rsidRPr="005A6849" w:rsidRDefault="00BF0766" w:rsidP="00BF07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14:paraId="6F73DA94" w14:textId="77777777" w:rsidR="00BF0766" w:rsidRPr="005A6849" w:rsidRDefault="00BF0766" w:rsidP="00BF07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A955687" w14:textId="77777777" w:rsidR="00BF0766" w:rsidRPr="005A6849" w:rsidRDefault="00BF0766" w:rsidP="00BF076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</w:t>
            </w:r>
          </w:p>
        </w:tc>
        <w:tc>
          <w:tcPr>
            <w:tcW w:w="1260" w:type="dxa"/>
            <w:vAlign w:val="center"/>
          </w:tcPr>
          <w:p w14:paraId="5E254F22" w14:textId="0A539CC4" w:rsidR="00BF0766" w:rsidRPr="005A6849" w:rsidRDefault="00BF0766" w:rsidP="00BF076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18.10. – 22.10.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9C03D" w14:textId="55714315" w:rsidR="00BF0766" w:rsidRPr="005A6849" w:rsidRDefault="00BF0766" w:rsidP="00BF07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Herbstferien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0CBCA" w14:textId="7527562A" w:rsidR="00BF0766" w:rsidRPr="005A6849" w:rsidRDefault="00BF0766" w:rsidP="00BF07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Herbstferien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906BFE1" w14:textId="01218BC9" w:rsidR="00BF0766" w:rsidRPr="005A6849" w:rsidRDefault="00BF0766" w:rsidP="00BF07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Herbstferien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32FBD6C2" w14:textId="7EFC61AD" w:rsidR="00BF0766" w:rsidRPr="005A6849" w:rsidRDefault="00BF0766" w:rsidP="00BF07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Herbstferien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026A96EA" w14:textId="333C2AE0" w:rsidR="00BF0766" w:rsidRPr="005A6849" w:rsidRDefault="00BF0766" w:rsidP="00BF07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Herbstferien</w:t>
            </w:r>
          </w:p>
        </w:tc>
      </w:tr>
      <w:tr w:rsidR="00BF0766" w14:paraId="478139FC" w14:textId="77777777" w:rsidTr="23E2B3A6">
        <w:trPr>
          <w:trHeight w:hRule="exact" w:val="440"/>
        </w:trPr>
        <w:tc>
          <w:tcPr>
            <w:tcW w:w="562" w:type="dxa"/>
          </w:tcPr>
          <w:p w14:paraId="1183F1CC" w14:textId="6BD5EC4A" w:rsidR="00BF0766" w:rsidRPr="003931B0" w:rsidRDefault="00BF0766" w:rsidP="00E3447F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572" w:type="dxa"/>
          </w:tcPr>
          <w:p w14:paraId="0DDFC9AC" w14:textId="644774A2" w:rsidR="00BF0766" w:rsidRPr="00723869" w:rsidRDefault="00723869" w:rsidP="00BF0766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D2</w:t>
            </w:r>
          </w:p>
        </w:tc>
        <w:tc>
          <w:tcPr>
            <w:tcW w:w="567" w:type="dxa"/>
          </w:tcPr>
          <w:p w14:paraId="5D48858D" w14:textId="7926B347" w:rsidR="00BF0766" w:rsidRPr="00771D06" w:rsidRDefault="00BF0766" w:rsidP="00BF076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14:paraId="093A4067" w14:textId="14D0AEE2" w:rsidR="00BF0766" w:rsidRPr="005A6849" w:rsidRDefault="00BF0766" w:rsidP="00BF07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14:paraId="24A2F802" w14:textId="77777777" w:rsidR="00BF0766" w:rsidRPr="005A6849" w:rsidRDefault="00BF0766" w:rsidP="00BF07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B112684" w14:textId="77777777" w:rsidR="00BF0766" w:rsidRPr="005A6849" w:rsidRDefault="00BF0766" w:rsidP="00BF076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</w:t>
            </w:r>
          </w:p>
        </w:tc>
        <w:tc>
          <w:tcPr>
            <w:tcW w:w="1260" w:type="dxa"/>
            <w:vAlign w:val="center"/>
          </w:tcPr>
          <w:p w14:paraId="7BFF5BDC" w14:textId="120D5823" w:rsidR="00BF0766" w:rsidRPr="005A6849" w:rsidRDefault="00BF0766" w:rsidP="00BF076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25.10. – 29.10.</w:t>
            </w:r>
          </w:p>
        </w:tc>
        <w:tc>
          <w:tcPr>
            <w:tcW w:w="1157" w:type="dxa"/>
            <w:vAlign w:val="center"/>
          </w:tcPr>
          <w:p w14:paraId="0E73F2D2" w14:textId="127334FA" w:rsidR="00BF0766" w:rsidRPr="005A6849" w:rsidRDefault="00BF0766" w:rsidP="00BF0766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1372B59" w14:textId="60E02834" w:rsidR="00BF0766" w:rsidRPr="005A6849" w:rsidRDefault="00BF0766" w:rsidP="00BF07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C86ACA2" w14:textId="597E6471" w:rsidR="00BF0766" w:rsidRPr="005A6849" w:rsidRDefault="00BF0766" w:rsidP="00BF07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25997847" w14:textId="3D434A19" w:rsidR="00BF0766" w:rsidRPr="005A6849" w:rsidRDefault="00BF0766" w:rsidP="00BF07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0BA802D4" w14:textId="6D8FB5ED" w:rsidR="00BF0766" w:rsidRPr="005A6849" w:rsidRDefault="00BF0766" w:rsidP="00BF07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0766" w14:paraId="34A1B80D" w14:textId="77777777" w:rsidTr="23E2B3A6">
        <w:trPr>
          <w:trHeight w:hRule="exact" w:val="529"/>
        </w:trPr>
        <w:tc>
          <w:tcPr>
            <w:tcW w:w="562" w:type="dxa"/>
          </w:tcPr>
          <w:p w14:paraId="1B556CAC" w14:textId="77777777" w:rsidR="00E3447F" w:rsidRPr="00E51C9E" w:rsidRDefault="00E3447F" w:rsidP="00E3447F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D1</w:t>
            </w:r>
          </w:p>
          <w:p w14:paraId="439A5083" w14:textId="758C0212" w:rsidR="00BF0766" w:rsidRPr="00E51C9E" w:rsidRDefault="00BF0766" w:rsidP="00BF0766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</w:tcPr>
          <w:p w14:paraId="120F94DF" w14:textId="09B1EF5B" w:rsidR="00BF0766" w:rsidRPr="00723869" w:rsidRDefault="00723869" w:rsidP="00BF0766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567" w:type="dxa"/>
          </w:tcPr>
          <w:p w14:paraId="7ACEFC56" w14:textId="248F3FC0" w:rsidR="00BF0766" w:rsidRPr="00771D06" w:rsidRDefault="00BF0766" w:rsidP="5FC50E6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</w:tcPr>
          <w:p w14:paraId="08A25E60" w14:textId="6276683D" w:rsidR="00BF0766" w:rsidRPr="005A6849" w:rsidRDefault="00BF0766" w:rsidP="53A61D3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</w:tcPr>
          <w:p w14:paraId="580B45F1" w14:textId="1A7B82DD" w:rsidR="00BF0766" w:rsidRPr="00606E37" w:rsidRDefault="00BF0766" w:rsidP="53A61D3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53A61D31">
              <w:rPr>
                <w:rFonts w:ascii="Arial Narrow" w:hAnsi="Arial Narrow"/>
                <w:b/>
                <w:bCs/>
                <w:sz w:val="18"/>
                <w:szCs w:val="18"/>
              </w:rPr>
              <w:t>Diff1</w:t>
            </w:r>
            <w:r>
              <w:br/>
            </w:r>
            <w:r w:rsidR="443896AA" w:rsidRPr="53A61D31">
              <w:rPr>
                <w:rFonts w:ascii="Arial Narrow" w:hAnsi="Arial Narrow"/>
                <w:b/>
                <w:bCs/>
                <w:sz w:val="18"/>
                <w:szCs w:val="18"/>
              </w:rPr>
              <w:t>(Do)</w:t>
            </w:r>
          </w:p>
          <w:p w14:paraId="438709D0" w14:textId="3AD2E526" w:rsidR="00BF0766" w:rsidRPr="005A6849" w:rsidRDefault="00BF0766" w:rsidP="00BF07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E90538B" w14:textId="7FF7C866" w:rsidR="00BF0766" w:rsidRPr="005A6849" w:rsidRDefault="00BF0766" w:rsidP="00BF076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</w:t>
            </w:r>
          </w:p>
        </w:tc>
        <w:tc>
          <w:tcPr>
            <w:tcW w:w="1260" w:type="dxa"/>
            <w:vAlign w:val="center"/>
          </w:tcPr>
          <w:p w14:paraId="71E1D34F" w14:textId="1D1BAE1F" w:rsidR="00BF0766" w:rsidRPr="005A6849" w:rsidRDefault="00BF0766" w:rsidP="00BF076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01.11. – 05.11.</w:t>
            </w:r>
          </w:p>
        </w:tc>
        <w:tc>
          <w:tcPr>
            <w:tcW w:w="1157" w:type="dxa"/>
            <w:vAlign w:val="center"/>
          </w:tcPr>
          <w:p w14:paraId="7F747967" w14:textId="350685D6" w:rsidR="00BF0766" w:rsidRPr="005A6849" w:rsidRDefault="00BF0766" w:rsidP="00BF07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Allerheiligen</w:t>
            </w:r>
          </w:p>
        </w:tc>
        <w:tc>
          <w:tcPr>
            <w:tcW w:w="1276" w:type="dxa"/>
            <w:vAlign w:val="center"/>
          </w:tcPr>
          <w:p w14:paraId="3262606D" w14:textId="4622A8CF" w:rsidR="00BF0766" w:rsidRPr="000E54BB" w:rsidRDefault="00BF0766" w:rsidP="00BF07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31A00C1" w14:textId="7021D3AE" w:rsidR="00BF0766" w:rsidRPr="005A6849" w:rsidRDefault="00BF0766" w:rsidP="00BF07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179BA6B6" w14:textId="77777777" w:rsidR="00BF0766" w:rsidRPr="005A6849" w:rsidRDefault="00BF0766" w:rsidP="00BF07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4957493E" w14:textId="7EF7F265" w:rsidR="00BF0766" w:rsidRPr="005A6849" w:rsidRDefault="00BF0766" w:rsidP="001D496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3447F" w14:paraId="3763B7F1" w14:textId="77777777" w:rsidTr="23E2B3A6">
        <w:trPr>
          <w:trHeight w:hRule="exact" w:val="440"/>
        </w:trPr>
        <w:tc>
          <w:tcPr>
            <w:tcW w:w="562" w:type="dxa"/>
          </w:tcPr>
          <w:p w14:paraId="3B1E8D1C" w14:textId="0240ECB5" w:rsidR="00E3447F" w:rsidRPr="00E51C9E" w:rsidRDefault="00E3447F" w:rsidP="00E3447F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572" w:type="dxa"/>
          </w:tcPr>
          <w:p w14:paraId="1E184277" w14:textId="65585829" w:rsidR="00E3447F" w:rsidRPr="00723869" w:rsidRDefault="00723869" w:rsidP="00E3447F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M2</w:t>
            </w:r>
          </w:p>
        </w:tc>
        <w:tc>
          <w:tcPr>
            <w:tcW w:w="567" w:type="dxa"/>
          </w:tcPr>
          <w:p w14:paraId="48B8E2F2" w14:textId="728EBA75" w:rsidR="00E3447F" w:rsidRPr="00771D06" w:rsidRDefault="1464C859" w:rsidP="5FC50E6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5FC50E68">
              <w:rPr>
                <w:rFonts w:ascii="Arial Narrow" w:hAnsi="Arial Narrow"/>
                <w:b/>
                <w:bCs/>
                <w:sz w:val="18"/>
                <w:szCs w:val="18"/>
              </w:rPr>
              <w:t>M2</w:t>
            </w:r>
          </w:p>
        </w:tc>
        <w:tc>
          <w:tcPr>
            <w:tcW w:w="703" w:type="dxa"/>
          </w:tcPr>
          <w:p w14:paraId="77E745C3" w14:textId="2C03190C" w:rsidR="00E3447F" w:rsidRPr="005A6849" w:rsidRDefault="18B7AEEE" w:rsidP="5FC50E6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5FC50E68">
              <w:rPr>
                <w:rFonts w:ascii="Arial Narrow" w:hAnsi="Arial Narrow"/>
                <w:b/>
                <w:bCs/>
                <w:sz w:val="18"/>
                <w:szCs w:val="18"/>
              </w:rPr>
              <w:t>E2</w:t>
            </w:r>
          </w:p>
        </w:tc>
        <w:tc>
          <w:tcPr>
            <w:tcW w:w="703" w:type="dxa"/>
          </w:tcPr>
          <w:p w14:paraId="7E6C4099" w14:textId="24704FB4" w:rsidR="00E3447F" w:rsidRPr="005A6849" w:rsidRDefault="00E3447F" w:rsidP="00E344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9F72A0A" w14:textId="77777777" w:rsidR="00E3447F" w:rsidRPr="005A6849" w:rsidRDefault="00E3447F" w:rsidP="00E3447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</w:t>
            </w:r>
          </w:p>
        </w:tc>
        <w:tc>
          <w:tcPr>
            <w:tcW w:w="1260" w:type="dxa"/>
            <w:vAlign w:val="center"/>
          </w:tcPr>
          <w:p w14:paraId="3A14903C" w14:textId="18E8DBE6" w:rsidR="00E3447F" w:rsidRPr="005A6849" w:rsidRDefault="00E3447F" w:rsidP="00E3447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8.11. – 12.11.</w:t>
            </w:r>
          </w:p>
        </w:tc>
        <w:tc>
          <w:tcPr>
            <w:tcW w:w="1157" w:type="dxa"/>
            <w:vAlign w:val="center"/>
          </w:tcPr>
          <w:p w14:paraId="41EE1607" w14:textId="6C1B0C10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0ECE8C" w14:textId="646404DA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716BA21" w14:textId="79B2BAB1" w:rsidR="00E3447F" w:rsidRPr="00B11634" w:rsidRDefault="00E3447F" w:rsidP="00E3447F">
            <w:pPr>
              <w:jc w:val="center"/>
              <w:rPr>
                <w:rFonts w:ascii="Arial Narrow" w:hAnsi="Arial Narrow"/>
                <w:sz w:val="10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3DEF8C22" w14:textId="3AB2D56E" w:rsidR="00E3447F" w:rsidRPr="00B11634" w:rsidRDefault="00E3447F" w:rsidP="00E3447F">
            <w:pPr>
              <w:jc w:val="center"/>
              <w:rPr>
                <w:rFonts w:ascii="Arial Narrow" w:hAnsi="Arial Narrow"/>
                <w:sz w:val="10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0A353CA2" w14:textId="6D6023CC" w:rsidR="00E3447F" w:rsidRPr="000E54BB" w:rsidRDefault="00E3447F" w:rsidP="00E3447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Ende 1. Quartal</w:t>
            </w:r>
          </w:p>
        </w:tc>
      </w:tr>
      <w:tr w:rsidR="00E3447F" w:rsidRPr="009256A7" w14:paraId="72D933DC" w14:textId="77777777" w:rsidTr="23E2B3A6">
        <w:trPr>
          <w:trHeight w:hRule="exact" w:val="440"/>
        </w:trPr>
        <w:tc>
          <w:tcPr>
            <w:tcW w:w="562" w:type="dxa"/>
          </w:tcPr>
          <w:p w14:paraId="6473DDD1" w14:textId="232EF4B6" w:rsidR="00E3447F" w:rsidRPr="003931B0" w:rsidRDefault="00E3447F" w:rsidP="00E3447F">
            <w:pPr>
              <w:rPr>
                <w:rFonts w:ascii="Arial Narrow" w:hAnsi="Arial Narrow"/>
                <w:b/>
                <w:color w:val="FF0000"/>
                <w:sz w:val="12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M2</w:t>
            </w:r>
          </w:p>
        </w:tc>
        <w:tc>
          <w:tcPr>
            <w:tcW w:w="572" w:type="dxa"/>
          </w:tcPr>
          <w:p w14:paraId="4C11944F" w14:textId="77777777" w:rsidR="00E3447F" w:rsidRPr="003931B0" w:rsidRDefault="00E3447F" w:rsidP="00E3447F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737E6D" w14:textId="0DA56C28" w:rsidR="00E3447F" w:rsidRPr="00771D06" w:rsidRDefault="00E3447F" w:rsidP="00E3447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D2</w:t>
            </w:r>
          </w:p>
        </w:tc>
        <w:tc>
          <w:tcPr>
            <w:tcW w:w="703" w:type="dxa"/>
          </w:tcPr>
          <w:p w14:paraId="50E60D20" w14:textId="12858887" w:rsidR="00E3447F" w:rsidRDefault="37553D3A" w:rsidP="00E3447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5FC50E68">
              <w:rPr>
                <w:rFonts w:ascii="Arial Narrow" w:hAnsi="Arial Narrow"/>
                <w:b/>
                <w:bCs/>
                <w:sz w:val="18"/>
                <w:szCs w:val="18"/>
              </w:rPr>
              <w:t>D2</w:t>
            </w:r>
          </w:p>
          <w:p w14:paraId="4FC988CB" w14:textId="6AC3892E" w:rsidR="00E3447F" w:rsidRPr="005A6849" w:rsidRDefault="00E3447F" w:rsidP="00E344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14:paraId="0191AD11" w14:textId="02900C77" w:rsidR="00E3447F" w:rsidRPr="005A6849" w:rsidRDefault="00E3447F" w:rsidP="00E344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CA90612" w14:textId="77777777" w:rsidR="00E3447F" w:rsidRPr="005A6849" w:rsidRDefault="00E3447F" w:rsidP="00E3447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</w:t>
            </w:r>
          </w:p>
        </w:tc>
        <w:tc>
          <w:tcPr>
            <w:tcW w:w="1260" w:type="dxa"/>
            <w:vAlign w:val="center"/>
          </w:tcPr>
          <w:p w14:paraId="0B5AB06B" w14:textId="052C5535" w:rsidR="00E3447F" w:rsidRPr="005A6849" w:rsidRDefault="00E3447F" w:rsidP="00E3447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15.11. – 19.11.</w:t>
            </w:r>
          </w:p>
        </w:tc>
        <w:tc>
          <w:tcPr>
            <w:tcW w:w="1157" w:type="dxa"/>
            <w:vAlign w:val="center"/>
          </w:tcPr>
          <w:p w14:paraId="312EA993" w14:textId="77777777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2C48C9" w14:textId="429C3DE8" w:rsidR="00E3447F" w:rsidRPr="00845BE5" w:rsidRDefault="00E3447F" w:rsidP="408A6A7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408A6A72">
              <w:rPr>
                <w:rFonts w:ascii="Arial Narrow" w:hAnsi="Arial Narrow"/>
                <w:sz w:val="18"/>
                <w:szCs w:val="18"/>
              </w:rPr>
              <w:t>Elternsprechtag</w:t>
            </w:r>
          </w:p>
        </w:tc>
        <w:tc>
          <w:tcPr>
            <w:tcW w:w="1275" w:type="dxa"/>
            <w:vAlign w:val="center"/>
          </w:tcPr>
          <w:p w14:paraId="4BF145CC" w14:textId="761F79D4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SV-Fahrt</w:t>
            </w:r>
          </w:p>
        </w:tc>
        <w:tc>
          <w:tcPr>
            <w:tcW w:w="1185" w:type="dxa"/>
            <w:vAlign w:val="center"/>
          </w:tcPr>
          <w:p w14:paraId="020F89D7" w14:textId="04FA450C" w:rsidR="00E3447F" w:rsidRPr="001D4F92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D4F92">
              <w:rPr>
                <w:rFonts w:ascii="Arial Narrow" w:hAnsi="Arial Narrow"/>
                <w:sz w:val="18"/>
                <w:szCs w:val="18"/>
              </w:rPr>
              <w:t>SV-Fahrt</w:t>
            </w:r>
          </w:p>
        </w:tc>
        <w:tc>
          <w:tcPr>
            <w:tcW w:w="1367" w:type="dxa"/>
            <w:vAlign w:val="center"/>
          </w:tcPr>
          <w:p w14:paraId="2927B1B5" w14:textId="4C7BAC58" w:rsidR="00E3447F" w:rsidRPr="001D4F92" w:rsidRDefault="00E3447F" w:rsidP="00E3447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SV</w:t>
            </w:r>
            <w:r w:rsidRPr="001D4F92">
              <w:rPr>
                <w:rFonts w:ascii="Arial Narrow" w:hAnsi="Arial Narrow"/>
                <w:sz w:val="18"/>
                <w:szCs w:val="18"/>
              </w:rPr>
              <w:t>-Fahrt</w:t>
            </w:r>
          </w:p>
        </w:tc>
      </w:tr>
      <w:tr w:rsidR="00E3447F" w14:paraId="5B74AB27" w14:textId="77777777" w:rsidTr="23E2B3A6">
        <w:trPr>
          <w:trHeight w:hRule="exact" w:val="440"/>
        </w:trPr>
        <w:tc>
          <w:tcPr>
            <w:tcW w:w="562" w:type="dxa"/>
          </w:tcPr>
          <w:p w14:paraId="16FD016E" w14:textId="0114C8ED" w:rsidR="00E3447F" w:rsidRPr="003931B0" w:rsidRDefault="00E3447F" w:rsidP="00E3447F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  <w:p w14:paraId="11A77E3A" w14:textId="71749533" w:rsidR="00E3447F" w:rsidRPr="003931B0" w:rsidRDefault="00E3447F" w:rsidP="00E3447F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572" w:type="dxa"/>
          </w:tcPr>
          <w:p w14:paraId="61A241EC" w14:textId="7588D8B4" w:rsidR="00E3447F" w:rsidRPr="004801DF" w:rsidRDefault="004801DF" w:rsidP="00E3447F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D3</w:t>
            </w:r>
          </w:p>
        </w:tc>
        <w:tc>
          <w:tcPr>
            <w:tcW w:w="567" w:type="dxa"/>
          </w:tcPr>
          <w:p w14:paraId="28C7E62F" w14:textId="1708127A" w:rsidR="00E3447F" w:rsidRPr="00771D06" w:rsidRDefault="768CEEDD" w:rsidP="5FC50E6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5FC50E68">
              <w:rPr>
                <w:rFonts w:ascii="Arial Narrow" w:hAnsi="Arial Narrow"/>
                <w:b/>
                <w:bCs/>
                <w:sz w:val="18"/>
                <w:szCs w:val="18"/>
              </w:rPr>
              <w:t>E2</w:t>
            </w:r>
          </w:p>
        </w:tc>
        <w:tc>
          <w:tcPr>
            <w:tcW w:w="703" w:type="dxa"/>
          </w:tcPr>
          <w:p w14:paraId="17D65EAF" w14:textId="4D4DE6FF" w:rsidR="00E3447F" w:rsidRPr="005A6849" w:rsidRDefault="00E3447F" w:rsidP="00E3447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53A61D31">
              <w:rPr>
                <w:rFonts w:ascii="Arial Narrow" w:hAnsi="Arial Narrow"/>
                <w:b/>
                <w:bCs/>
                <w:sz w:val="18"/>
                <w:szCs w:val="18"/>
              </w:rPr>
              <w:t>M2</w:t>
            </w:r>
          </w:p>
        </w:tc>
        <w:tc>
          <w:tcPr>
            <w:tcW w:w="703" w:type="dxa"/>
          </w:tcPr>
          <w:p w14:paraId="605DDA1F" w14:textId="0243E0BD" w:rsidR="00E3447F" w:rsidRPr="005A6849" w:rsidRDefault="03E356C1" w:rsidP="5FC50E68">
            <w:pPr>
              <w:spacing w:line="259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5FC50E68">
              <w:rPr>
                <w:rFonts w:ascii="Arial Narrow" w:hAnsi="Arial Narrow"/>
                <w:b/>
                <w:bCs/>
                <w:sz w:val="18"/>
                <w:szCs w:val="18"/>
              </w:rPr>
              <w:t>F/L 2</w:t>
            </w:r>
            <w:r w:rsidR="00E3447F">
              <w:br/>
            </w:r>
            <w:r w:rsidR="70DDEA7C" w:rsidRPr="5FC50E68">
              <w:rPr>
                <w:rFonts w:ascii="Arial Narrow" w:hAnsi="Arial Narrow"/>
                <w:b/>
                <w:bCs/>
                <w:sz w:val="18"/>
                <w:szCs w:val="18"/>
              </w:rPr>
              <w:t>(Mo)</w:t>
            </w:r>
          </w:p>
        </w:tc>
        <w:tc>
          <w:tcPr>
            <w:tcW w:w="425" w:type="dxa"/>
          </w:tcPr>
          <w:p w14:paraId="0B85B36D" w14:textId="77777777" w:rsidR="00E3447F" w:rsidRPr="005A6849" w:rsidRDefault="00E3447F" w:rsidP="00E3447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</w:t>
            </w:r>
          </w:p>
        </w:tc>
        <w:tc>
          <w:tcPr>
            <w:tcW w:w="1260" w:type="dxa"/>
            <w:vAlign w:val="center"/>
          </w:tcPr>
          <w:p w14:paraId="2341201C" w14:textId="2262649A" w:rsidR="00E3447F" w:rsidRPr="005A6849" w:rsidRDefault="00E3447F" w:rsidP="00E3447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22.11. – 26.11.</w:t>
            </w:r>
          </w:p>
        </w:tc>
        <w:tc>
          <w:tcPr>
            <w:tcW w:w="1157" w:type="dxa"/>
            <w:vAlign w:val="center"/>
          </w:tcPr>
          <w:p w14:paraId="14799EE7" w14:textId="56492068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D1B765" w14:textId="77777777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0756F5D" w14:textId="5A394E7B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743E1C2C" w14:textId="2D3EB883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0DCBB894" w14:textId="582C0EC0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3447F" w14:paraId="6CD94250" w14:textId="77777777" w:rsidTr="23E2B3A6">
        <w:trPr>
          <w:trHeight w:hRule="exact" w:val="440"/>
        </w:trPr>
        <w:tc>
          <w:tcPr>
            <w:tcW w:w="562" w:type="dxa"/>
          </w:tcPr>
          <w:p w14:paraId="25D6E983" w14:textId="42A7904B" w:rsidR="00E3447F" w:rsidRPr="003931B0" w:rsidRDefault="00E3447F" w:rsidP="00E3447F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572" w:type="dxa"/>
          </w:tcPr>
          <w:p w14:paraId="40C9011C" w14:textId="6E2B6FB9" w:rsidR="00E3447F" w:rsidRPr="003931B0" w:rsidRDefault="00E3447F" w:rsidP="00E3447F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A3C63B0" w14:textId="534136DB" w:rsidR="00E3447F" w:rsidRPr="00771D06" w:rsidRDefault="0A41BA6F" w:rsidP="5FC50E6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5FC50E68">
              <w:rPr>
                <w:rFonts w:ascii="Arial Narrow" w:hAnsi="Arial Narrow"/>
                <w:b/>
                <w:bCs/>
                <w:sz w:val="18"/>
                <w:szCs w:val="18"/>
              </w:rPr>
              <w:t>F/L2</w:t>
            </w:r>
          </w:p>
        </w:tc>
        <w:tc>
          <w:tcPr>
            <w:tcW w:w="703" w:type="dxa"/>
          </w:tcPr>
          <w:p w14:paraId="46A50641" w14:textId="5332736F" w:rsidR="00E3447F" w:rsidRDefault="00E3447F" w:rsidP="00E3447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5FC50E68">
              <w:rPr>
                <w:rFonts w:ascii="Arial Narrow" w:hAnsi="Arial Narrow"/>
                <w:b/>
                <w:bCs/>
                <w:sz w:val="18"/>
                <w:szCs w:val="18"/>
              </w:rPr>
              <w:t>F/L 2</w:t>
            </w:r>
            <w:r>
              <w:br/>
            </w:r>
            <w:r w:rsidRPr="5FC50E68"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r w:rsidR="59100F5E" w:rsidRPr="5FC50E68">
              <w:rPr>
                <w:rFonts w:ascii="Arial Narrow" w:hAnsi="Arial Narrow"/>
                <w:b/>
                <w:bCs/>
                <w:sz w:val="18"/>
                <w:szCs w:val="18"/>
              </w:rPr>
              <w:t>Di)</w:t>
            </w:r>
          </w:p>
          <w:p w14:paraId="3B7FD911" w14:textId="13C9C2A7" w:rsidR="00E3447F" w:rsidRPr="005A6849" w:rsidRDefault="00E3447F" w:rsidP="00E3447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</w:tcPr>
          <w:p w14:paraId="32B74236" w14:textId="06B4BBF7" w:rsidR="00E3447F" w:rsidRPr="005A6849" w:rsidRDefault="6D6C97FF" w:rsidP="5FC50E68">
            <w:pPr>
              <w:spacing w:line="259" w:lineRule="auto"/>
              <w:jc w:val="center"/>
            </w:pPr>
            <w:r w:rsidRPr="5FC50E68">
              <w:rPr>
                <w:rFonts w:ascii="Arial Narrow" w:hAnsi="Arial Narrow"/>
                <w:b/>
                <w:bCs/>
                <w:sz w:val="18"/>
                <w:szCs w:val="18"/>
              </w:rPr>
              <w:t>M2</w:t>
            </w:r>
          </w:p>
        </w:tc>
        <w:tc>
          <w:tcPr>
            <w:tcW w:w="425" w:type="dxa"/>
          </w:tcPr>
          <w:p w14:paraId="3B73CDB6" w14:textId="77777777" w:rsidR="00E3447F" w:rsidRPr="005A6849" w:rsidRDefault="00E3447F" w:rsidP="00E3447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</w:t>
            </w:r>
          </w:p>
        </w:tc>
        <w:tc>
          <w:tcPr>
            <w:tcW w:w="1260" w:type="dxa"/>
            <w:vAlign w:val="center"/>
          </w:tcPr>
          <w:p w14:paraId="64A78C84" w14:textId="674D7717" w:rsidR="00E3447F" w:rsidRPr="005A6849" w:rsidRDefault="00E3447F" w:rsidP="00E3447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29.11. – 03.12</w:t>
            </w:r>
            <w:r>
              <w:rPr>
                <w:rFonts w:ascii="Arial Narrow" w:hAnsi="Arial Narrow"/>
                <w:sz w:val="18"/>
                <w:szCs w:val="18"/>
              </w:rPr>
              <w:br/>
              <w:t>Projekttage 6.</w:t>
            </w:r>
          </w:p>
        </w:tc>
        <w:tc>
          <w:tcPr>
            <w:tcW w:w="1157" w:type="dxa"/>
            <w:vAlign w:val="center"/>
          </w:tcPr>
          <w:p w14:paraId="0AC69626" w14:textId="4DC1F454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7ADC62" w14:textId="10209A09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7659EBA" w14:textId="47F7FFE4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00871A9E" w14:textId="1E5BEF4C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5A14D918" w14:textId="73EE7BC0" w:rsidR="00E3447F" w:rsidRPr="00356C68" w:rsidRDefault="00E3447F" w:rsidP="00E3447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8"/>
                <w:szCs w:val="18"/>
              </w:rPr>
              <w:t>Aufführung Bewegte Bühne</w:t>
            </w:r>
          </w:p>
        </w:tc>
      </w:tr>
      <w:tr w:rsidR="00E3447F" w14:paraId="53D0A0AF" w14:textId="77777777" w:rsidTr="23E2B3A6">
        <w:trPr>
          <w:trHeight w:hRule="exact" w:val="440"/>
        </w:trPr>
        <w:tc>
          <w:tcPr>
            <w:tcW w:w="562" w:type="dxa"/>
          </w:tcPr>
          <w:p w14:paraId="65D1DF23" w14:textId="512A00F3" w:rsidR="00E3447F" w:rsidRPr="00C17489" w:rsidRDefault="00C17489" w:rsidP="00E3447F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D3</w:t>
            </w:r>
          </w:p>
        </w:tc>
        <w:tc>
          <w:tcPr>
            <w:tcW w:w="572" w:type="dxa"/>
          </w:tcPr>
          <w:p w14:paraId="3F6A2718" w14:textId="0124E2C5" w:rsidR="00E3447F" w:rsidRPr="005F1C69" w:rsidRDefault="005F1C69" w:rsidP="00E3447F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E3</w:t>
            </w:r>
          </w:p>
        </w:tc>
        <w:tc>
          <w:tcPr>
            <w:tcW w:w="567" w:type="dxa"/>
          </w:tcPr>
          <w:p w14:paraId="666A9457" w14:textId="6708BBFB" w:rsidR="00E3447F" w:rsidRPr="00771D06" w:rsidRDefault="00E3447F" w:rsidP="00E3447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M3</w:t>
            </w:r>
          </w:p>
        </w:tc>
        <w:tc>
          <w:tcPr>
            <w:tcW w:w="703" w:type="dxa"/>
          </w:tcPr>
          <w:p w14:paraId="52B8F499" w14:textId="6F74C6D3" w:rsidR="00E3447F" w:rsidRPr="005A6849" w:rsidRDefault="00E3447F" w:rsidP="00E3447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53A61D31">
              <w:rPr>
                <w:rFonts w:ascii="Arial Narrow" w:hAnsi="Arial Narrow"/>
                <w:b/>
                <w:bCs/>
                <w:sz w:val="18"/>
                <w:szCs w:val="18"/>
              </w:rPr>
              <w:t>E3</w:t>
            </w:r>
          </w:p>
        </w:tc>
        <w:tc>
          <w:tcPr>
            <w:tcW w:w="703" w:type="dxa"/>
          </w:tcPr>
          <w:p w14:paraId="1C8C7E75" w14:textId="2E6CB28F" w:rsidR="00E3447F" w:rsidRPr="005A6849" w:rsidRDefault="73F12BB1" w:rsidP="5FC50E6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5FC50E68">
              <w:rPr>
                <w:rFonts w:ascii="Arial Narrow" w:hAnsi="Arial Narrow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425" w:type="dxa"/>
          </w:tcPr>
          <w:p w14:paraId="54DBFF0E" w14:textId="77777777" w:rsidR="00E3447F" w:rsidRPr="005A6849" w:rsidRDefault="00E3447F" w:rsidP="00E3447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</w:t>
            </w:r>
          </w:p>
        </w:tc>
        <w:tc>
          <w:tcPr>
            <w:tcW w:w="1260" w:type="dxa"/>
            <w:vAlign w:val="center"/>
          </w:tcPr>
          <w:p w14:paraId="16D4B0E7" w14:textId="6BF92B72" w:rsidR="00E3447F" w:rsidRPr="005A6849" w:rsidRDefault="00E3447F" w:rsidP="00E3447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06.12 – 10.12</w:t>
            </w:r>
          </w:p>
        </w:tc>
        <w:tc>
          <w:tcPr>
            <w:tcW w:w="1157" w:type="dxa"/>
            <w:vAlign w:val="center"/>
          </w:tcPr>
          <w:p w14:paraId="78934836" w14:textId="24C72909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462598" w14:textId="77777777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F1D1A4D" w14:textId="77777777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706F4D9F" w14:textId="77777777" w:rsidR="00E3447F" w:rsidRPr="00303751" w:rsidRDefault="00E3447F" w:rsidP="00E3447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67" w:type="dxa"/>
            <w:vAlign w:val="center"/>
          </w:tcPr>
          <w:p w14:paraId="7901C432" w14:textId="72813F97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429F41DE">
              <w:rPr>
                <w:rFonts w:ascii="Arial Narrow" w:hAnsi="Arial Narrow"/>
                <w:sz w:val="18"/>
                <w:szCs w:val="18"/>
              </w:rPr>
              <w:t>Jg</w:t>
            </w:r>
            <w:proofErr w:type="spellEnd"/>
            <w:r w:rsidRPr="429F41D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429F41DE">
              <w:rPr>
                <w:rFonts w:ascii="Arial Narrow" w:hAnsi="Arial Narrow"/>
                <w:sz w:val="18"/>
                <w:szCs w:val="18"/>
              </w:rPr>
              <w:t>9:Tag</w:t>
            </w:r>
            <w:proofErr w:type="gramEnd"/>
            <w:r w:rsidRPr="429F41DE">
              <w:rPr>
                <w:rFonts w:ascii="Arial Narrow" w:hAnsi="Arial Narrow"/>
                <w:sz w:val="18"/>
                <w:szCs w:val="18"/>
              </w:rPr>
              <w:t xml:space="preserve"> der Menschenrechte</w:t>
            </w:r>
          </w:p>
        </w:tc>
      </w:tr>
      <w:tr w:rsidR="00E3447F" w14:paraId="2F476325" w14:textId="77777777" w:rsidTr="23E2B3A6">
        <w:trPr>
          <w:cantSplit/>
          <w:trHeight w:hRule="exact" w:val="440"/>
        </w:trPr>
        <w:tc>
          <w:tcPr>
            <w:tcW w:w="562" w:type="dxa"/>
          </w:tcPr>
          <w:p w14:paraId="05B1306C" w14:textId="5218BD50" w:rsidR="00E3447F" w:rsidRPr="00C17489" w:rsidRDefault="00C17489" w:rsidP="00E3447F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E3</w:t>
            </w:r>
          </w:p>
        </w:tc>
        <w:tc>
          <w:tcPr>
            <w:tcW w:w="572" w:type="dxa"/>
          </w:tcPr>
          <w:p w14:paraId="799B4059" w14:textId="29B14ABC" w:rsidR="00E3447F" w:rsidRPr="005F1C69" w:rsidRDefault="005F1C69" w:rsidP="00E3447F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M3</w:t>
            </w:r>
          </w:p>
        </w:tc>
        <w:tc>
          <w:tcPr>
            <w:tcW w:w="567" w:type="dxa"/>
          </w:tcPr>
          <w:p w14:paraId="5400A179" w14:textId="7ADED8DB" w:rsidR="00E3447F" w:rsidRPr="00771D06" w:rsidRDefault="00E3447F" w:rsidP="00E3447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E3</w:t>
            </w:r>
          </w:p>
        </w:tc>
        <w:tc>
          <w:tcPr>
            <w:tcW w:w="703" w:type="dxa"/>
          </w:tcPr>
          <w:p w14:paraId="373F84A3" w14:textId="36F73662" w:rsidR="00E3447F" w:rsidRPr="005A6849" w:rsidRDefault="00E3447F" w:rsidP="00E3447F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br/>
              <w:t xml:space="preserve"> D3</w:t>
            </w:r>
          </w:p>
        </w:tc>
        <w:tc>
          <w:tcPr>
            <w:tcW w:w="703" w:type="dxa"/>
          </w:tcPr>
          <w:p w14:paraId="1AD0275A" w14:textId="04A2EEF2" w:rsidR="00E3447F" w:rsidRPr="005A6849" w:rsidRDefault="00E3447F" w:rsidP="00E3447F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53A61D31">
              <w:rPr>
                <w:rFonts w:ascii="Arial Narrow" w:hAnsi="Arial Narrow"/>
                <w:b/>
                <w:bCs/>
                <w:sz w:val="18"/>
                <w:szCs w:val="18"/>
              </w:rPr>
              <w:t>Diff 2</w:t>
            </w:r>
            <w:r>
              <w:br/>
            </w:r>
            <w:r w:rsidRPr="53A61D31">
              <w:rPr>
                <w:rFonts w:ascii="Arial Narrow" w:hAnsi="Arial Narrow"/>
                <w:b/>
                <w:bCs/>
                <w:sz w:val="18"/>
                <w:szCs w:val="18"/>
              </w:rPr>
              <w:t>(Do)</w:t>
            </w:r>
          </w:p>
        </w:tc>
        <w:tc>
          <w:tcPr>
            <w:tcW w:w="425" w:type="dxa"/>
          </w:tcPr>
          <w:p w14:paraId="3E825BC5" w14:textId="77777777" w:rsidR="00E3447F" w:rsidRPr="005A6849" w:rsidRDefault="00E3447F" w:rsidP="00E3447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</w:t>
            </w:r>
          </w:p>
        </w:tc>
        <w:tc>
          <w:tcPr>
            <w:tcW w:w="1260" w:type="dxa"/>
            <w:vAlign w:val="center"/>
          </w:tcPr>
          <w:p w14:paraId="2A0777A0" w14:textId="23E2334D" w:rsidR="00E3447F" w:rsidRPr="005A6849" w:rsidRDefault="00E3447F" w:rsidP="00E3447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13.12. – 17.12.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7B84ED8B" w14:textId="0AEBBC24" w:rsidR="00E3447F" w:rsidRPr="00303751" w:rsidRDefault="00E3447F" w:rsidP="00E3447F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599E515" w14:textId="15CD9577" w:rsidR="00E3447F" w:rsidRPr="00303751" w:rsidRDefault="00E3447F" w:rsidP="00E344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BF62C92" w14:textId="7029FCA1" w:rsidR="00E3447F" w:rsidRPr="00303751" w:rsidRDefault="00E3447F" w:rsidP="00E344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5E18C3FD" w14:textId="65685FA4" w:rsidR="00E3447F" w:rsidRPr="00303751" w:rsidRDefault="00E3447F" w:rsidP="00E344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7723B0ED" w14:textId="18D6041C" w:rsidR="00E3447F" w:rsidRPr="00303751" w:rsidRDefault="00E3447F" w:rsidP="00E344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3447F" w14:paraId="5F1BEE1F" w14:textId="77777777" w:rsidTr="23E2B3A6">
        <w:trPr>
          <w:cantSplit/>
          <w:trHeight w:hRule="exact" w:val="543"/>
        </w:trPr>
        <w:tc>
          <w:tcPr>
            <w:tcW w:w="562" w:type="dxa"/>
          </w:tcPr>
          <w:p w14:paraId="60B33D69" w14:textId="0DF4CEA1" w:rsidR="00E3447F" w:rsidRPr="001312A5" w:rsidRDefault="001312A5" w:rsidP="00E3447F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M3</w:t>
            </w:r>
          </w:p>
        </w:tc>
        <w:tc>
          <w:tcPr>
            <w:tcW w:w="572" w:type="dxa"/>
          </w:tcPr>
          <w:p w14:paraId="5747BD1C" w14:textId="77777777" w:rsidR="00E3447F" w:rsidRPr="003931B0" w:rsidRDefault="00E3447F" w:rsidP="00E3447F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9A23C6" w14:textId="273B50E4" w:rsidR="00E3447F" w:rsidRDefault="00E3447F" w:rsidP="00E3447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D3</w:t>
            </w:r>
          </w:p>
          <w:p w14:paraId="762EBE73" w14:textId="04C4EB8B" w:rsidR="00E3447F" w:rsidRPr="00771D06" w:rsidRDefault="00E3447F" w:rsidP="00E3447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14:paraId="7A4D3577" w14:textId="1CBC79D3" w:rsidR="00E3447F" w:rsidRPr="005A6849" w:rsidRDefault="00E3447F" w:rsidP="00E3447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53A61D31">
              <w:rPr>
                <w:rFonts w:ascii="Arial Narrow" w:hAnsi="Arial Narrow"/>
                <w:b/>
                <w:bCs/>
                <w:sz w:val="18"/>
                <w:szCs w:val="18"/>
              </w:rPr>
              <w:t>M3</w:t>
            </w:r>
          </w:p>
        </w:tc>
        <w:tc>
          <w:tcPr>
            <w:tcW w:w="703" w:type="dxa"/>
          </w:tcPr>
          <w:p w14:paraId="7F090173" w14:textId="51032A9D" w:rsidR="00E3447F" w:rsidRPr="005A6849" w:rsidRDefault="00E3447F" w:rsidP="00E3447F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53A61D31">
              <w:rPr>
                <w:rFonts w:ascii="Arial Narrow" w:hAnsi="Arial Narrow"/>
                <w:b/>
                <w:bCs/>
                <w:sz w:val="18"/>
                <w:szCs w:val="18"/>
              </w:rPr>
              <w:t>E 2</w:t>
            </w:r>
            <w:r>
              <w:br/>
            </w:r>
          </w:p>
        </w:tc>
        <w:tc>
          <w:tcPr>
            <w:tcW w:w="425" w:type="dxa"/>
          </w:tcPr>
          <w:p w14:paraId="17899649" w14:textId="77777777" w:rsidR="00E3447F" w:rsidRPr="005A6849" w:rsidRDefault="00E3447F" w:rsidP="00E3447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</w:t>
            </w:r>
          </w:p>
        </w:tc>
        <w:tc>
          <w:tcPr>
            <w:tcW w:w="1260" w:type="dxa"/>
            <w:vAlign w:val="center"/>
          </w:tcPr>
          <w:p w14:paraId="14572B97" w14:textId="38C94558" w:rsidR="00E3447F" w:rsidRPr="005A6849" w:rsidRDefault="00E3447F" w:rsidP="00E3447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20.12. – 24.12.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FF4C1" w14:textId="02B2EB21" w:rsidR="00E3447F" w:rsidRPr="0012608C" w:rsidRDefault="005A282F" w:rsidP="0A47E4E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A47E4E2">
              <w:rPr>
                <w:rFonts w:ascii="Arial Narrow" w:hAnsi="Arial Narrow"/>
                <w:sz w:val="14"/>
                <w:szCs w:val="14"/>
              </w:rPr>
              <w:t>Weihnachtskonzert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D7319" w14:textId="43B0A33E" w:rsidR="00E3447F" w:rsidRPr="00303751" w:rsidRDefault="00E3447F" w:rsidP="00E344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DC5379B" w14:textId="30E10604" w:rsidR="00E3447F" w:rsidRPr="00303751" w:rsidRDefault="00E3447F" w:rsidP="00E344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41F337FC" w14:textId="03DC2E18" w:rsidR="00E3447F" w:rsidRPr="00303751" w:rsidRDefault="00E3447F" w:rsidP="00E344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2AB78FFF" w14:textId="664BCA02" w:rsidR="00E3447F" w:rsidRPr="00303751" w:rsidRDefault="00E3447F" w:rsidP="00E344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03751">
              <w:rPr>
                <w:rFonts w:ascii="Arial Narrow" w:hAnsi="Arial Narrow"/>
                <w:sz w:val="16"/>
                <w:szCs w:val="16"/>
              </w:rPr>
              <w:t>Weihnachtsferien</w:t>
            </w:r>
          </w:p>
        </w:tc>
      </w:tr>
      <w:tr w:rsidR="00E3447F" w14:paraId="13B7D344" w14:textId="77777777" w:rsidTr="23E2B3A6">
        <w:trPr>
          <w:cantSplit/>
          <w:trHeight w:hRule="exact" w:val="565"/>
        </w:trPr>
        <w:tc>
          <w:tcPr>
            <w:tcW w:w="562" w:type="dxa"/>
          </w:tcPr>
          <w:p w14:paraId="4D8AF5D9" w14:textId="52DB42B5" w:rsidR="00E3447F" w:rsidRPr="003931B0" w:rsidRDefault="00E3447F" w:rsidP="00E3447F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572" w:type="dxa"/>
          </w:tcPr>
          <w:p w14:paraId="670676D2" w14:textId="08987A3D" w:rsidR="00E3447F" w:rsidRPr="003931B0" w:rsidRDefault="00E3447F" w:rsidP="00E3447F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C97723" w14:textId="6F648170" w:rsidR="00E3447F" w:rsidRPr="00771D06" w:rsidRDefault="00E3447F" w:rsidP="00E3447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14:paraId="39EC48C4" w14:textId="5C8FE113" w:rsidR="00E3447F" w:rsidRPr="005A6849" w:rsidRDefault="00E3447F" w:rsidP="00E344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14:paraId="38B052E2" w14:textId="5EC4AC62" w:rsidR="00E3447F" w:rsidRPr="005A6849" w:rsidRDefault="00E3447F" w:rsidP="00E344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F686D1C" w14:textId="77777777" w:rsidR="00E3447F" w:rsidRPr="005A6849" w:rsidRDefault="00E3447F" w:rsidP="00E3447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</w:t>
            </w:r>
          </w:p>
        </w:tc>
        <w:tc>
          <w:tcPr>
            <w:tcW w:w="1260" w:type="dxa"/>
            <w:vAlign w:val="center"/>
          </w:tcPr>
          <w:p w14:paraId="442EB02D" w14:textId="12A41478" w:rsidR="00E3447F" w:rsidRPr="005A6849" w:rsidRDefault="00E3447F" w:rsidP="00E3447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27.12. – 31.12.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297FF4F1" w14:textId="0491A950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3751">
              <w:rPr>
                <w:rFonts w:ascii="Arial Narrow" w:hAnsi="Arial Narrow"/>
                <w:sz w:val="16"/>
                <w:szCs w:val="16"/>
              </w:rPr>
              <w:t>Weihnachtsferien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44A9520" w14:textId="63191BD5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3751">
              <w:rPr>
                <w:rFonts w:ascii="Arial Narrow" w:hAnsi="Arial Narrow"/>
                <w:sz w:val="16"/>
                <w:szCs w:val="16"/>
              </w:rPr>
              <w:t>Weihnachtsferien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C47DDD7" w14:textId="554D95F1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3751">
              <w:rPr>
                <w:rFonts w:ascii="Arial Narrow" w:hAnsi="Arial Narrow"/>
                <w:sz w:val="16"/>
                <w:szCs w:val="16"/>
              </w:rPr>
              <w:t>Weihnachtsferien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7C166C8D" w14:textId="1C7E170B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3751">
              <w:rPr>
                <w:rFonts w:ascii="Arial Narrow" w:hAnsi="Arial Narrow"/>
                <w:sz w:val="16"/>
                <w:szCs w:val="16"/>
              </w:rPr>
              <w:t>Weihnachtsferien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034F4933" w14:textId="2C46C854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3751">
              <w:rPr>
                <w:rFonts w:ascii="Arial Narrow" w:hAnsi="Arial Narrow"/>
                <w:sz w:val="16"/>
                <w:szCs w:val="16"/>
              </w:rPr>
              <w:t>Weihnachtsferien</w:t>
            </w:r>
          </w:p>
        </w:tc>
      </w:tr>
      <w:tr w:rsidR="00E3447F" w14:paraId="1656A8D8" w14:textId="77777777" w:rsidTr="23E2B3A6">
        <w:trPr>
          <w:cantSplit/>
          <w:trHeight w:hRule="exact" w:val="440"/>
        </w:trPr>
        <w:tc>
          <w:tcPr>
            <w:tcW w:w="562" w:type="dxa"/>
          </w:tcPr>
          <w:p w14:paraId="0E3091DA" w14:textId="1E16F783" w:rsidR="00E3447F" w:rsidRPr="00A66D7D" w:rsidRDefault="00E3447F" w:rsidP="00E3447F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572" w:type="dxa"/>
          </w:tcPr>
          <w:p w14:paraId="785820DF" w14:textId="77777777" w:rsidR="00E3447F" w:rsidRPr="00A66D7D" w:rsidRDefault="00E3447F" w:rsidP="00E3447F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F2128E" w14:textId="7DC69B79" w:rsidR="00E3447F" w:rsidRPr="00771D06" w:rsidRDefault="00E3447F" w:rsidP="00E3447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14:paraId="4CBEC20E" w14:textId="0F2A5B92" w:rsidR="00E3447F" w:rsidRPr="005A6849" w:rsidRDefault="00E3447F" w:rsidP="00E344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</w:p>
        </w:tc>
        <w:tc>
          <w:tcPr>
            <w:tcW w:w="703" w:type="dxa"/>
          </w:tcPr>
          <w:p w14:paraId="7A7C896F" w14:textId="2F7BD6E3" w:rsidR="00E3447F" w:rsidRPr="005A6849" w:rsidRDefault="00E3447F" w:rsidP="00E344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6B159F8" w14:textId="77777777" w:rsidR="00E3447F" w:rsidRPr="005A6849" w:rsidRDefault="00E3447F" w:rsidP="00E3447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</w:t>
            </w:r>
          </w:p>
        </w:tc>
        <w:tc>
          <w:tcPr>
            <w:tcW w:w="1260" w:type="dxa"/>
            <w:vAlign w:val="center"/>
          </w:tcPr>
          <w:p w14:paraId="09836268" w14:textId="2C33C307" w:rsidR="00E3447F" w:rsidRPr="005A6849" w:rsidRDefault="00E3447F" w:rsidP="00E3447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03.12. – 7.1.22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2D852" w14:textId="3280155C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C68">
              <w:rPr>
                <w:rFonts w:ascii="Arial Narrow" w:hAnsi="Arial Narrow"/>
                <w:sz w:val="16"/>
                <w:szCs w:val="16"/>
              </w:rPr>
              <w:t>Weihnachtsferien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17F88" w14:textId="76C031E7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C68">
              <w:rPr>
                <w:rFonts w:ascii="Arial Narrow" w:hAnsi="Arial Narrow"/>
                <w:sz w:val="16"/>
                <w:szCs w:val="16"/>
              </w:rPr>
              <w:t>Weihnachtsferien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95651A9" w14:textId="3943B239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3751">
              <w:rPr>
                <w:rFonts w:ascii="Arial Narrow" w:hAnsi="Arial Narrow"/>
                <w:sz w:val="16"/>
                <w:szCs w:val="16"/>
              </w:rPr>
              <w:t>Weihnachtsferien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6F877E48" w14:textId="7518F478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3751">
              <w:rPr>
                <w:rFonts w:ascii="Arial Narrow" w:hAnsi="Arial Narrow"/>
                <w:sz w:val="16"/>
                <w:szCs w:val="16"/>
              </w:rPr>
              <w:t>Weihnachtsferien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3C0491B5" w14:textId="59678F89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3751">
              <w:rPr>
                <w:rFonts w:ascii="Arial Narrow" w:hAnsi="Arial Narrow"/>
                <w:sz w:val="16"/>
                <w:szCs w:val="16"/>
              </w:rPr>
              <w:t>Weihnachtsferien</w:t>
            </w:r>
          </w:p>
        </w:tc>
      </w:tr>
      <w:tr w:rsidR="00E3447F" w14:paraId="0451B898" w14:textId="77777777" w:rsidTr="23E2B3A6">
        <w:trPr>
          <w:cantSplit/>
          <w:trHeight w:hRule="exact" w:val="440"/>
        </w:trPr>
        <w:tc>
          <w:tcPr>
            <w:tcW w:w="562" w:type="dxa"/>
          </w:tcPr>
          <w:p w14:paraId="15982304" w14:textId="77777777" w:rsidR="00E3447F" w:rsidRPr="00A55CD4" w:rsidRDefault="00E3447F" w:rsidP="00E3447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0883FAF1" w14:textId="77777777" w:rsidR="00E3447F" w:rsidRPr="00A55CD4" w:rsidRDefault="00E3447F" w:rsidP="00E3447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A3EA2A7" w14:textId="6F4054D1" w:rsidR="00E3447F" w:rsidRPr="00A55CD4" w:rsidRDefault="00E3447F" w:rsidP="00E3447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F/L 3</w:t>
            </w:r>
          </w:p>
        </w:tc>
        <w:tc>
          <w:tcPr>
            <w:tcW w:w="703" w:type="dxa"/>
          </w:tcPr>
          <w:p w14:paraId="5FF2B5DC" w14:textId="795C5D77" w:rsidR="00E3447F" w:rsidRPr="005A6849" w:rsidRDefault="00E3447F" w:rsidP="00E3447F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br/>
            </w:r>
            <w:r w:rsidRPr="53A61D31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</w:tc>
        <w:tc>
          <w:tcPr>
            <w:tcW w:w="703" w:type="dxa"/>
          </w:tcPr>
          <w:p w14:paraId="7D37A6EA" w14:textId="77777777" w:rsidR="00E3447F" w:rsidRPr="005A6849" w:rsidRDefault="00E3447F" w:rsidP="00E3447F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" w:type="dxa"/>
          </w:tcPr>
          <w:p w14:paraId="5B0B51B9" w14:textId="77777777" w:rsidR="00E3447F" w:rsidRPr="005A6849" w:rsidRDefault="00E3447F" w:rsidP="00E344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</w:t>
            </w:r>
          </w:p>
          <w:p w14:paraId="5C4B03A4" w14:textId="77777777" w:rsidR="00E3447F" w:rsidRPr="005A6849" w:rsidRDefault="00E3447F" w:rsidP="00E3447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4D797D3" w14:textId="2F906A38" w:rsidR="00E3447F" w:rsidRPr="005A6849" w:rsidRDefault="00E3447F" w:rsidP="00E3447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10.01. – 14.01</w:t>
            </w:r>
          </w:p>
        </w:tc>
        <w:tc>
          <w:tcPr>
            <w:tcW w:w="1157" w:type="dxa"/>
            <w:vAlign w:val="center"/>
          </w:tcPr>
          <w:p w14:paraId="1DE84D0D" w14:textId="2CFD7BFF" w:rsidR="00E3447F" w:rsidRPr="00356C68" w:rsidRDefault="00E3447F" w:rsidP="00E344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3E0A591" w14:textId="0C1F6F4C" w:rsidR="00E3447F" w:rsidRPr="00356C68" w:rsidRDefault="00E3447F" w:rsidP="00E344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C3C8E36" w14:textId="77777777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0A285BB4" w14:textId="17252B30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4952B0B4" w14:textId="77777777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3447F" w14:paraId="475F4E74" w14:textId="77777777" w:rsidTr="23E2B3A6">
        <w:trPr>
          <w:cantSplit/>
          <w:trHeight w:hRule="exact" w:val="440"/>
        </w:trPr>
        <w:tc>
          <w:tcPr>
            <w:tcW w:w="562" w:type="dxa"/>
          </w:tcPr>
          <w:p w14:paraId="4E235278" w14:textId="19E14E40" w:rsidR="00E3447F" w:rsidRPr="00A55CD4" w:rsidRDefault="00E3447F" w:rsidP="00E3447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3C1FA8B9" w14:textId="77777777" w:rsidR="00E3447F" w:rsidRPr="00A55CD4" w:rsidRDefault="00E3447F" w:rsidP="00E3447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598A6F6" w14:textId="77777777" w:rsidR="00E3447F" w:rsidRPr="00A55CD4" w:rsidRDefault="00E3447F" w:rsidP="00E3447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14:paraId="6C49F877" w14:textId="0C5A174D" w:rsidR="00E3447F" w:rsidRPr="005A6849" w:rsidRDefault="00E3447F" w:rsidP="00E3447F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3" w:type="dxa"/>
          </w:tcPr>
          <w:p w14:paraId="6CCDE9E9" w14:textId="77777777" w:rsidR="00E3447F" w:rsidRPr="005A6849" w:rsidRDefault="00E3447F" w:rsidP="00E3447F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" w:type="dxa"/>
          </w:tcPr>
          <w:p w14:paraId="32937313" w14:textId="77777777" w:rsidR="00E3447F" w:rsidRPr="005A6849" w:rsidRDefault="00E3447F" w:rsidP="00E344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</w:t>
            </w:r>
          </w:p>
          <w:p w14:paraId="5DB27B3D" w14:textId="77777777" w:rsidR="00E3447F" w:rsidRPr="005A6849" w:rsidRDefault="00E3447F" w:rsidP="00E3447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7E1B1AA" w14:textId="1EE1D7E0" w:rsidR="00E3447F" w:rsidRDefault="00E3447F" w:rsidP="00E3447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17.01. – 21.01.</w:t>
            </w:r>
          </w:p>
          <w:p w14:paraId="232EBD1C" w14:textId="50C8EFCC" w:rsidR="00E3447F" w:rsidRPr="00356757" w:rsidRDefault="00E3447F" w:rsidP="00E3447F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TdoT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22</w:t>
            </w:r>
            <w:r w:rsidRPr="00356757">
              <w:rPr>
                <w:rFonts w:ascii="Arial Narrow" w:hAnsi="Arial Narrow"/>
                <w:sz w:val="14"/>
                <w:szCs w:val="14"/>
              </w:rPr>
              <w:t>.01.)</w:t>
            </w:r>
          </w:p>
        </w:tc>
        <w:tc>
          <w:tcPr>
            <w:tcW w:w="1157" w:type="dxa"/>
            <w:vAlign w:val="center"/>
          </w:tcPr>
          <w:p w14:paraId="5319AEDE" w14:textId="3A0C7D9F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56505E" w14:textId="4B9BFB82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955F832" w14:textId="3A1B7D20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521F6C08" w14:textId="6D02BC40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Noten-eintragung</w:t>
            </w:r>
          </w:p>
        </w:tc>
        <w:tc>
          <w:tcPr>
            <w:tcW w:w="1367" w:type="dxa"/>
            <w:vAlign w:val="center"/>
          </w:tcPr>
          <w:p w14:paraId="1A804EE4" w14:textId="701A7866" w:rsidR="00E3447F" w:rsidRPr="005A6849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3447F" w14:paraId="60B0D39F" w14:textId="77777777" w:rsidTr="23E2B3A6">
        <w:trPr>
          <w:cantSplit/>
          <w:trHeight w:hRule="exact" w:val="440"/>
        </w:trPr>
        <w:tc>
          <w:tcPr>
            <w:tcW w:w="562" w:type="dxa"/>
          </w:tcPr>
          <w:p w14:paraId="5B852180" w14:textId="77777777" w:rsidR="00E3447F" w:rsidRPr="00A55CD4" w:rsidRDefault="00E3447F" w:rsidP="00E3447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1D6315D4" w14:textId="77777777" w:rsidR="00E3447F" w:rsidRPr="00A55CD4" w:rsidRDefault="00E3447F" w:rsidP="00E3447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D491E35" w14:textId="77777777" w:rsidR="00E3447F" w:rsidRPr="00A55CD4" w:rsidRDefault="00E3447F" w:rsidP="00E3447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14:paraId="7918E04B" w14:textId="77777777" w:rsidR="00E3447F" w:rsidRPr="005A6849" w:rsidRDefault="00E3447F" w:rsidP="00E3447F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3" w:type="dxa"/>
          </w:tcPr>
          <w:p w14:paraId="4A61A5FD" w14:textId="77777777" w:rsidR="00E3447F" w:rsidRPr="005A6849" w:rsidRDefault="00E3447F" w:rsidP="00E3447F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" w:type="dxa"/>
          </w:tcPr>
          <w:p w14:paraId="1F29C7C9" w14:textId="7490DD35" w:rsidR="00E3447F" w:rsidRDefault="00E3447F" w:rsidP="00E344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</w:t>
            </w:r>
          </w:p>
        </w:tc>
        <w:tc>
          <w:tcPr>
            <w:tcW w:w="1260" w:type="dxa"/>
            <w:vAlign w:val="center"/>
          </w:tcPr>
          <w:p w14:paraId="20E21A93" w14:textId="1C3CFA25" w:rsidR="00E3447F" w:rsidRDefault="00E3447F" w:rsidP="00E3447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24.01. – 28.01.</w:t>
            </w:r>
          </w:p>
        </w:tc>
        <w:tc>
          <w:tcPr>
            <w:tcW w:w="1157" w:type="dxa"/>
            <w:vAlign w:val="center"/>
          </w:tcPr>
          <w:p w14:paraId="1D2247DB" w14:textId="377D2A3A" w:rsidR="00E3447F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Zeugnis-konferenzen</w:t>
            </w:r>
          </w:p>
        </w:tc>
        <w:tc>
          <w:tcPr>
            <w:tcW w:w="1276" w:type="dxa"/>
            <w:vAlign w:val="center"/>
          </w:tcPr>
          <w:p w14:paraId="57C9C33E" w14:textId="77777777" w:rsidR="00E3447F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Zeugnis-</w:t>
            </w:r>
          </w:p>
          <w:p w14:paraId="472B56DA" w14:textId="725408FF" w:rsidR="00E3447F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konferenzen</w:t>
            </w:r>
            <w:proofErr w:type="spellEnd"/>
          </w:p>
        </w:tc>
        <w:tc>
          <w:tcPr>
            <w:tcW w:w="1275" w:type="dxa"/>
            <w:vAlign w:val="center"/>
          </w:tcPr>
          <w:p w14:paraId="64AFCF2C" w14:textId="77777777" w:rsidR="00E3447F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47ABACFE" w14:textId="09B7D8BF" w:rsidR="00E3447F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2018563B" w14:textId="36EBB9A4" w:rsidR="00E3447F" w:rsidRDefault="00E3447F" w:rsidP="00E34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Zeugnisausgabe</w:t>
            </w:r>
          </w:p>
        </w:tc>
      </w:tr>
    </w:tbl>
    <w:p w14:paraId="409B97AD" w14:textId="1C0D1E40" w:rsidR="00366572" w:rsidRDefault="00366572" w:rsidP="429F41DE">
      <w:pPr>
        <w:rPr>
          <w:rFonts w:ascii="Arial" w:hAnsi="Arial"/>
          <w:szCs w:val="24"/>
        </w:rPr>
      </w:pPr>
    </w:p>
    <w:p w14:paraId="303F2CFD" w14:textId="77777777" w:rsidR="00841020" w:rsidRDefault="00841020" w:rsidP="429F41DE">
      <w:pPr>
        <w:rPr>
          <w:rFonts w:ascii="Arial" w:hAnsi="Arial"/>
          <w:szCs w:val="24"/>
        </w:rPr>
      </w:pPr>
    </w:p>
    <w:p w14:paraId="58272216" w14:textId="1728D90D" w:rsidR="00E266F5" w:rsidRPr="0098272D" w:rsidRDefault="00330672">
      <w:pPr>
        <w:rPr>
          <w:rFonts w:ascii="Arial" w:hAnsi="Arial"/>
          <w:sz w:val="22"/>
          <w:szCs w:val="22"/>
        </w:rPr>
      </w:pPr>
      <w:r w:rsidRPr="0098272D">
        <w:rPr>
          <w:rFonts w:ascii="Arial" w:hAnsi="Arial"/>
          <w:sz w:val="22"/>
          <w:szCs w:val="22"/>
        </w:rPr>
        <w:t xml:space="preserve">Der Plan ist so konzipiert, dass pro Woche </w:t>
      </w:r>
      <w:r w:rsidR="006A0FC6" w:rsidRPr="0098272D">
        <w:rPr>
          <w:rFonts w:ascii="Arial" w:hAnsi="Arial"/>
          <w:sz w:val="22"/>
          <w:szCs w:val="22"/>
        </w:rPr>
        <w:t>in der Regel</w:t>
      </w:r>
      <w:r w:rsidRPr="0098272D">
        <w:rPr>
          <w:rFonts w:ascii="Arial" w:hAnsi="Arial"/>
          <w:sz w:val="22"/>
          <w:szCs w:val="22"/>
        </w:rPr>
        <w:t xml:space="preserve"> nur eine Arbeit geschrieben wird. In </w:t>
      </w:r>
      <w:r w:rsidR="07F97A81" w:rsidRPr="0098272D">
        <w:rPr>
          <w:rFonts w:ascii="Arial" w:hAnsi="Arial"/>
          <w:sz w:val="22"/>
          <w:szCs w:val="22"/>
        </w:rPr>
        <w:t>begründeten Ausnahmefällen</w:t>
      </w:r>
      <w:r w:rsidRPr="0098272D">
        <w:rPr>
          <w:rFonts w:ascii="Arial" w:hAnsi="Arial"/>
          <w:sz w:val="22"/>
          <w:szCs w:val="22"/>
        </w:rPr>
        <w:t xml:space="preserve"> </w:t>
      </w:r>
      <w:r w:rsidR="006A0FC6" w:rsidRPr="0098272D">
        <w:rPr>
          <w:rFonts w:ascii="Arial" w:hAnsi="Arial"/>
          <w:sz w:val="22"/>
          <w:szCs w:val="22"/>
        </w:rPr>
        <w:t xml:space="preserve">kann </w:t>
      </w:r>
      <w:r w:rsidRPr="0098272D">
        <w:rPr>
          <w:rFonts w:ascii="Arial" w:hAnsi="Arial"/>
          <w:sz w:val="22"/>
          <w:szCs w:val="22"/>
        </w:rPr>
        <w:t>von diesem Plan abgewichen</w:t>
      </w:r>
      <w:r w:rsidR="0098272D">
        <w:rPr>
          <w:rFonts w:ascii="Arial" w:hAnsi="Arial"/>
          <w:sz w:val="22"/>
          <w:szCs w:val="22"/>
        </w:rPr>
        <w:t xml:space="preserve"> werden</w:t>
      </w:r>
      <w:r w:rsidRPr="0098272D">
        <w:rPr>
          <w:rFonts w:ascii="Arial" w:hAnsi="Arial"/>
          <w:sz w:val="22"/>
          <w:szCs w:val="22"/>
        </w:rPr>
        <w:t>. Es können dann auch zwei Arbeiten pro Woche geschrieben werden</w:t>
      </w:r>
      <w:r w:rsidR="006A0FC6" w:rsidRPr="0098272D">
        <w:rPr>
          <w:rFonts w:ascii="Arial" w:hAnsi="Arial"/>
          <w:sz w:val="22"/>
          <w:szCs w:val="22"/>
        </w:rPr>
        <w:t xml:space="preserve">, </w:t>
      </w:r>
      <w:r w:rsidRPr="0098272D">
        <w:rPr>
          <w:rFonts w:ascii="Arial" w:hAnsi="Arial"/>
          <w:sz w:val="22"/>
          <w:szCs w:val="22"/>
        </w:rPr>
        <w:t xml:space="preserve">jedoch sollten zwischen den beiden Arbeiten zwei Tage Abstand liegen. </w:t>
      </w:r>
      <w:r w:rsidR="006A0FC6" w:rsidRPr="0098272D">
        <w:rPr>
          <w:rFonts w:ascii="Arial" w:hAnsi="Arial"/>
          <w:sz w:val="22"/>
          <w:szCs w:val="22"/>
        </w:rPr>
        <w:t xml:space="preserve">Aufgrund der besonderen Umstände in diesem Schuljahr starten die Jg. 7 – 9 später </w:t>
      </w:r>
      <w:r w:rsidR="0098272D" w:rsidRPr="0098272D">
        <w:rPr>
          <w:rFonts w:ascii="Arial" w:hAnsi="Arial"/>
          <w:sz w:val="22"/>
          <w:szCs w:val="22"/>
        </w:rPr>
        <w:t>und schreiben dafür in der Woche vor den Herbstferien ausnahmsweise 2 Arbeiten.</w:t>
      </w:r>
      <w:r w:rsidR="006A0FC6" w:rsidRPr="0098272D">
        <w:rPr>
          <w:rFonts w:ascii="Arial" w:hAnsi="Arial"/>
          <w:sz w:val="22"/>
          <w:szCs w:val="22"/>
        </w:rPr>
        <w:t xml:space="preserve">  </w:t>
      </w:r>
      <w:r w:rsidRPr="0098272D">
        <w:rPr>
          <w:rFonts w:ascii="Arial" w:hAnsi="Arial"/>
          <w:sz w:val="22"/>
          <w:szCs w:val="22"/>
        </w:rPr>
        <w:t>Alle Ab</w:t>
      </w:r>
      <w:r w:rsidR="0098272D">
        <w:rPr>
          <w:rFonts w:ascii="Arial" w:hAnsi="Arial"/>
          <w:sz w:val="22"/>
          <w:szCs w:val="22"/>
        </w:rPr>
        <w:t>-</w:t>
      </w:r>
      <w:proofErr w:type="spellStart"/>
      <w:r w:rsidRPr="0098272D">
        <w:rPr>
          <w:rFonts w:ascii="Arial" w:hAnsi="Arial"/>
          <w:sz w:val="22"/>
          <w:szCs w:val="22"/>
        </w:rPr>
        <w:t>weichungen</w:t>
      </w:r>
      <w:proofErr w:type="spellEnd"/>
      <w:r w:rsidRPr="0098272D">
        <w:rPr>
          <w:rFonts w:ascii="Arial" w:hAnsi="Arial"/>
          <w:sz w:val="22"/>
          <w:szCs w:val="22"/>
        </w:rPr>
        <w:t xml:space="preserve"> </w:t>
      </w:r>
      <w:r w:rsidR="0098272D" w:rsidRPr="0098272D">
        <w:rPr>
          <w:rFonts w:ascii="Arial" w:hAnsi="Arial"/>
          <w:sz w:val="22"/>
          <w:szCs w:val="22"/>
        </w:rPr>
        <w:t xml:space="preserve">von diesem Plan </w:t>
      </w:r>
      <w:r w:rsidRPr="0098272D">
        <w:rPr>
          <w:rFonts w:ascii="Arial" w:hAnsi="Arial"/>
          <w:sz w:val="22"/>
          <w:szCs w:val="22"/>
        </w:rPr>
        <w:t>werden im Couven-Planer eintragen. An</w:t>
      </w:r>
      <w:r w:rsidR="00A977DA" w:rsidRPr="0098272D">
        <w:rPr>
          <w:rFonts w:ascii="Arial" w:hAnsi="Arial"/>
          <w:sz w:val="22"/>
          <w:szCs w:val="22"/>
        </w:rPr>
        <w:t xml:space="preserve"> </w:t>
      </w:r>
      <w:r w:rsidRPr="0098272D">
        <w:rPr>
          <w:rFonts w:ascii="Arial" w:hAnsi="Arial"/>
          <w:sz w:val="22"/>
          <w:szCs w:val="22"/>
        </w:rPr>
        <w:t>Tagen mit Klassenarbeiten können keine schriftlichen Übungen geschrieben werden.</w:t>
      </w:r>
    </w:p>
    <w:p w14:paraId="7053794F" w14:textId="77777777" w:rsidR="00E266F5" w:rsidRPr="0098272D" w:rsidRDefault="00E266F5">
      <w:pPr>
        <w:rPr>
          <w:rFonts w:ascii="Arial" w:hAnsi="Arial"/>
          <w:sz w:val="22"/>
          <w:szCs w:val="22"/>
        </w:rPr>
      </w:pPr>
    </w:p>
    <w:sectPr w:rsidR="00E266F5" w:rsidRPr="0098272D">
      <w:pgSz w:w="11906" w:h="16838" w:code="9"/>
      <w:pgMar w:top="851" w:right="85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F21E8"/>
    <w:multiLevelType w:val="hybridMultilevel"/>
    <w:tmpl w:val="381050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6234B"/>
    <w:multiLevelType w:val="hybridMultilevel"/>
    <w:tmpl w:val="011C0D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D7D"/>
    <w:rsid w:val="000138D6"/>
    <w:rsid w:val="00033E88"/>
    <w:rsid w:val="00051EC5"/>
    <w:rsid w:val="0005701E"/>
    <w:rsid w:val="000937E1"/>
    <w:rsid w:val="000A4A96"/>
    <w:rsid w:val="000D6684"/>
    <w:rsid w:val="000E1E7A"/>
    <w:rsid w:val="000E54BB"/>
    <w:rsid w:val="000E5D7D"/>
    <w:rsid w:val="0012608C"/>
    <w:rsid w:val="001312A5"/>
    <w:rsid w:val="00143625"/>
    <w:rsid w:val="00152F89"/>
    <w:rsid w:val="00153C16"/>
    <w:rsid w:val="0019048B"/>
    <w:rsid w:val="00194D0B"/>
    <w:rsid w:val="001B01DB"/>
    <w:rsid w:val="001C0ED6"/>
    <w:rsid w:val="001C6269"/>
    <w:rsid w:val="001D4962"/>
    <w:rsid w:val="001D4F92"/>
    <w:rsid w:val="001E0B5E"/>
    <w:rsid w:val="00201557"/>
    <w:rsid w:val="0020740E"/>
    <w:rsid w:val="0021752E"/>
    <w:rsid w:val="0022128E"/>
    <w:rsid w:val="00241E6B"/>
    <w:rsid w:val="002427D6"/>
    <w:rsid w:val="00250D6F"/>
    <w:rsid w:val="00253395"/>
    <w:rsid w:val="00261D78"/>
    <w:rsid w:val="0026688E"/>
    <w:rsid w:val="002839DF"/>
    <w:rsid w:val="0028510F"/>
    <w:rsid w:val="00290A60"/>
    <w:rsid w:val="002A31CD"/>
    <w:rsid w:val="002B6123"/>
    <w:rsid w:val="002C670B"/>
    <w:rsid w:val="002E0274"/>
    <w:rsid w:val="00303751"/>
    <w:rsid w:val="0030710C"/>
    <w:rsid w:val="00330672"/>
    <w:rsid w:val="003435C9"/>
    <w:rsid w:val="00351AF7"/>
    <w:rsid w:val="00356757"/>
    <w:rsid w:val="00356C68"/>
    <w:rsid w:val="00366572"/>
    <w:rsid w:val="003914EF"/>
    <w:rsid w:val="003931B0"/>
    <w:rsid w:val="003941A8"/>
    <w:rsid w:val="003C31D2"/>
    <w:rsid w:val="003E26D9"/>
    <w:rsid w:val="00410B94"/>
    <w:rsid w:val="004168B0"/>
    <w:rsid w:val="004310DB"/>
    <w:rsid w:val="004801DF"/>
    <w:rsid w:val="00482760"/>
    <w:rsid w:val="00486EAE"/>
    <w:rsid w:val="00492DF3"/>
    <w:rsid w:val="004B59F9"/>
    <w:rsid w:val="004B6E7C"/>
    <w:rsid w:val="004D127C"/>
    <w:rsid w:val="004D4346"/>
    <w:rsid w:val="005134F5"/>
    <w:rsid w:val="00515A05"/>
    <w:rsid w:val="00545153"/>
    <w:rsid w:val="00564646"/>
    <w:rsid w:val="00570272"/>
    <w:rsid w:val="0057F381"/>
    <w:rsid w:val="0058056F"/>
    <w:rsid w:val="005901AB"/>
    <w:rsid w:val="00595441"/>
    <w:rsid w:val="005A282F"/>
    <w:rsid w:val="005A6849"/>
    <w:rsid w:val="005A705C"/>
    <w:rsid w:val="005B13B0"/>
    <w:rsid w:val="005C7DAF"/>
    <w:rsid w:val="005E6F16"/>
    <w:rsid w:val="005F1C69"/>
    <w:rsid w:val="00606E37"/>
    <w:rsid w:val="006164A6"/>
    <w:rsid w:val="006436ED"/>
    <w:rsid w:val="00651BB6"/>
    <w:rsid w:val="006529ED"/>
    <w:rsid w:val="006822CF"/>
    <w:rsid w:val="006977C3"/>
    <w:rsid w:val="006A0FC6"/>
    <w:rsid w:val="006A7011"/>
    <w:rsid w:val="006B5CB1"/>
    <w:rsid w:val="006D38AF"/>
    <w:rsid w:val="006F2221"/>
    <w:rsid w:val="006F2C84"/>
    <w:rsid w:val="006F44E4"/>
    <w:rsid w:val="00700879"/>
    <w:rsid w:val="00706FAF"/>
    <w:rsid w:val="00715D63"/>
    <w:rsid w:val="00722237"/>
    <w:rsid w:val="00723869"/>
    <w:rsid w:val="007255EA"/>
    <w:rsid w:val="00745AB9"/>
    <w:rsid w:val="007475F4"/>
    <w:rsid w:val="00756F8A"/>
    <w:rsid w:val="00771D06"/>
    <w:rsid w:val="00780C96"/>
    <w:rsid w:val="00793E4D"/>
    <w:rsid w:val="00797945"/>
    <w:rsid w:val="007D3281"/>
    <w:rsid w:val="007F4575"/>
    <w:rsid w:val="00810621"/>
    <w:rsid w:val="008122F9"/>
    <w:rsid w:val="00841020"/>
    <w:rsid w:val="00842208"/>
    <w:rsid w:val="00845BE5"/>
    <w:rsid w:val="00864CE2"/>
    <w:rsid w:val="00883D45"/>
    <w:rsid w:val="008A3B0B"/>
    <w:rsid w:val="008B3A1A"/>
    <w:rsid w:val="008D41B2"/>
    <w:rsid w:val="00903C9D"/>
    <w:rsid w:val="00907459"/>
    <w:rsid w:val="00914E63"/>
    <w:rsid w:val="009256A7"/>
    <w:rsid w:val="009331A2"/>
    <w:rsid w:val="009352C1"/>
    <w:rsid w:val="00936AA0"/>
    <w:rsid w:val="00945195"/>
    <w:rsid w:val="00955864"/>
    <w:rsid w:val="0098272D"/>
    <w:rsid w:val="00991F6B"/>
    <w:rsid w:val="009D6D59"/>
    <w:rsid w:val="009E394C"/>
    <w:rsid w:val="009E4792"/>
    <w:rsid w:val="009E6C9B"/>
    <w:rsid w:val="00A216C5"/>
    <w:rsid w:val="00A2261C"/>
    <w:rsid w:val="00A23259"/>
    <w:rsid w:val="00A30055"/>
    <w:rsid w:val="00A36B31"/>
    <w:rsid w:val="00A44F1C"/>
    <w:rsid w:val="00A55CD4"/>
    <w:rsid w:val="00A66D7D"/>
    <w:rsid w:val="00A7333C"/>
    <w:rsid w:val="00A81BB4"/>
    <w:rsid w:val="00A84A70"/>
    <w:rsid w:val="00A96AD2"/>
    <w:rsid w:val="00A977DA"/>
    <w:rsid w:val="00AB4A42"/>
    <w:rsid w:val="00B11634"/>
    <w:rsid w:val="00B137C6"/>
    <w:rsid w:val="00B45F82"/>
    <w:rsid w:val="00B864EF"/>
    <w:rsid w:val="00BA1146"/>
    <w:rsid w:val="00BB36F4"/>
    <w:rsid w:val="00BC2A2D"/>
    <w:rsid w:val="00BD1D36"/>
    <w:rsid w:val="00BF0766"/>
    <w:rsid w:val="00BF2BB6"/>
    <w:rsid w:val="00C0231C"/>
    <w:rsid w:val="00C03AF9"/>
    <w:rsid w:val="00C058BB"/>
    <w:rsid w:val="00C06260"/>
    <w:rsid w:val="00C17489"/>
    <w:rsid w:val="00C308CF"/>
    <w:rsid w:val="00C402A8"/>
    <w:rsid w:val="00C402DE"/>
    <w:rsid w:val="00C46A51"/>
    <w:rsid w:val="00C5351F"/>
    <w:rsid w:val="00C837F6"/>
    <w:rsid w:val="00CB3783"/>
    <w:rsid w:val="00CF58C7"/>
    <w:rsid w:val="00D05E66"/>
    <w:rsid w:val="00D26598"/>
    <w:rsid w:val="00D55C10"/>
    <w:rsid w:val="00D64DCA"/>
    <w:rsid w:val="00D81928"/>
    <w:rsid w:val="00D839BF"/>
    <w:rsid w:val="00DB09AC"/>
    <w:rsid w:val="00DB3A6F"/>
    <w:rsid w:val="00E053C1"/>
    <w:rsid w:val="00E11B51"/>
    <w:rsid w:val="00E266F5"/>
    <w:rsid w:val="00E3447F"/>
    <w:rsid w:val="00E50198"/>
    <w:rsid w:val="00E51C9E"/>
    <w:rsid w:val="00E841BC"/>
    <w:rsid w:val="00EC3E03"/>
    <w:rsid w:val="00F12843"/>
    <w:rsid w:val="00F20B89"/>
    <w:rsid w:val="00F23584"/>
    <w:rsid w:val="00F35262"/>
    <w:rsid w:val="00F4514B"/>
    <w:rsid w:val="00F478D8"/>
    <w:rsid w:val="00F850FE"/>
    <w:rsid w:val="00FA546E"/>
    <w:rsid w:val="00FB2661"/>
    <w:rsid w:val="00FB7FBC"/>
    <w:rsid w:val="00FE4352"/>
    <w:rsid w:val="00FF188B"/>
    <w:rsid w:val="01D62A80"/>
    <w:rsid w:val="03E356C1"/>
    <w:rsid w:val="051631FC"/>
    <w:rsid w:val="0703DAC2"/>
    <w:rsid w:val="07DB3459"/>
    <w:rsid w:val="07F97A81"/>
    <w:rsid w:val="08E1D722"/>
    <w:rsid w:val="0A41BA6F"/>
    <w:rsid w:val="0A47E4E2"/>
    <w:rsid w:val="0C25C366"/>
    <w:rsid w:val="0D80FD1E"/>
    <w:rsid w:val="0DEACAC5"/>
    <w:rsid w:val="0EBB9370"/>
    <w:rsid w:val="0F60C84F"/>
    <w:rsid w:val="103862F5"/>
    <w:rsid w:val="118EE0F4"/>
    <w:rsid w:val="11CB35EC"/>
    <w:rsid w:val="144182A9"/>
    <w:rsid w:val="1464C859"/>
    <w:rsid w:val="15184CBC"/>
    <w:rsid w:val="152D2984"/>
    <w:rsid w:val="167BDA3E"/>
    <w:rsid w:val="18B7AEEE"/>
    <w:rsid w:val="1D2AAA82"/>
    <w:rsid w:val="2342946E"/>
    <w:rsid w:val="2389DE82"/>
    <w:rsid w:val="23E2B3A6"/>
    <w:rsid w:val="25021DC9"/>
    <w:rsid w:val="255B4CF2"/>
    <w:rsid w:val="270A6106"/>
    <w:rsid w:val="27EF2D12"/>
    <w:rsid w:val="291B33D7"/>
    <w:rsid w:val="2AB49530"/>
    <w:rsid w:val="2B0DA577"/>
    <w:rsid w:val="2B2B53EF"/>
    <w:rsid w:val="2C2946E3"/>
    <w:rsid w:val="2CB343DF"/>
    <w:rsid w:val="2DE004AB"/>
    <w:rsid w:val="2E16BFB8"/>
    <w:rsid w:val="2F0BC073"/>
    <w:rsid w:val="2FABEC8E"/>
    <w:rsid w:val="30685262"/>
    <w:rsid w:val="330E6BA8"/>
    <w:rsid w:val="339A14DB"/>
    <w:rsid w:val="33EBFCFC"/>
    <w:rsid w:val="343B0B68"/>
    <w:rsid w:val="344CC8B2"/>
    <w:rsid w:val="36407973"/>
    <w:rsid w:val="37553D3A"/>
    <w:rsid w:val="3A6B211E"/>
    <w:rsid w:val="3B29347C"/>
    <w:rsid w:val="3EC3B619"/>
    <w:rsid w:val="408A6A72"/>
    <w:rsid w:val="40953EC1"/>
    <w:rsid w:val="429F41DE"/>
    <w:rsid w:val="430275E5"/>
    <w:rsid w:val="443896AA"/>
    <w:rsid w:val="44CABBEA"/>
    <w:rsid w:val="45AA7268"/>
    <w:rsid w:val="49812C7A"/>
    <w:rsid w:val="4CA90E27"/>
    <w:rsid w:val="4CE4414F"/>
    <w:rsid w:val="4D5562AB"/>
    <w:rsid w:val="4EEDAC80"/>
    <w:rsid w:val="4F8F8BBB"/>
    <w:rsid w:val="520A4CD0"/>
    <w:rsid w:val="52D9AC56"/>
    <w:rsid w:val="53A61D31"/>
    <w:rsid w:val="55DAC3FA"/>
    <w:rsid w:val="569EE3E5"/>
    <w:rsid w:val="59100F5E"/>
    <w:rsid w:val="5A0D25FB"/>
    <w:rsid w:val="5AA8A4D2"/>
    <w:rsid w:val="5C4BFD95"/>
    <w:rsid w:val="5DB1ACB7"/>
    <w:rsid w:val="5DCE6952"/>
    <w:rsid w:val="5F280E8F"/>
    <w:rsid w:val="5F589F31"/>
    <w:rsid w:val="5F92D8AE"/>
    <w:rsid w:val="5FC50E68"/>
    <w:rsid w:val="62851DDA"/>
    <w:rsid w:val="63413AB4"/>
    <w:rsid w:val="63C42E81"/>
    <w:rsid w:val="64FC27BF"/>
    <w:rsid w:val="6517167C"/>
    <w:rsid w:val="681252B6"/>
    <w:rsid w:val="691D1ACF"/>
    <w:rsid w:val="6A6934BE"/>
    <w:rsid w:val="6BB29544"/>
    <w:rsid w:val="6CD04CB9"/>
    <w:rsid w:val="6D1FC313"/>
    <w:rsid w:val="6D22E87A"/>
    <w:rsid w:val="6D6C97FF"/>
    <w:rsid w:val="6EFB8E9F"/>
    <w:rsid w:val="6F6B8E68"/>
    <w:rsid w:val="70DDEA7C"/>
    <w:rsid w:val="71075EC9"/>
    <w:rsid w:val="73AE28AF"/>
    <w:rsid w:val="73F12BB1"/>
    <w:rsid w:val="7443EC44"/>
    <w:rsid w:val="75DACFEC"/>
    <w:rsid w:val="768CEEDD"/>
    <w:rsid w:val="768F1FA2"/>
    <w:rsid w:val="77B24417"/>
    <w:rsid w:val="79BF6A58"/>
    <w:rsid w:val="7A43555F"/>
    <w:rsid w:val="7A45A258"/>
    <w:rsid w:val="7AD13868"/>
    <w:rsid w:val="7CF98AFC"/>
    <w:rsid w:val="7D79E064"/>
    <w:rsid w:val="7DBAE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BA1A1"/>
  <w15:docId w15:val="{996765FD-F66F-43F9-AAAB-38536497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3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4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286AED45D1C8448054FCB72937B8A1" ma:contentTypeVersion="13" ma:contentTypeDescription="Ein neues Dokument erstellen." ma:contentTypeScope="" ma:versionID="c7d3f0d70c48e8289316e63104fcd728">
  <xsd:schema xmlns:xsd="http://www.w3.org/2001/XMLSchema" xmlns:xs="http://www.w3.org/2001/XMLSchema" xmlns:p="http://schemas.microsoft.com/office/2006/metadata/properties" xmlns:ns2="80221326-75f7-41d7-9e45-82ad0d5e1a42" xmlns:ns3="0cb8481f-b695-4f67-a366-96fdceb5a8cb" targetNamespace="http://schemas.microsoft.com/office/2006/metadata/properties" ma:root="true" ma:fieldsID="99a2183066ee81807d63e9b409146ddb" ns2:_="" ns3:_="">
    <xsd:import namespace="80221326-75f7-41d7-9e45-82ad0d5e1a42"/>
    <xsd:import namespace="0cb8481f-b695-4f67-a366-96fdceb5a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21326-75f7-41d7-9e45-82ad0d5e1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8481f-b695-4f67-a366-96fdceb5a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b8481f-b695-4f67-a366-96fdceb5a8cb">
      <UserInfo>
        <DisplayName>Reiner Herrmann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254B473-C81C-4E5A-8997-F99A30131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21326-75f7-41d7-9e45-82ad0d5e1a42"/>
    <ds:schemaRef ds:uri="0cb8481f-b695-4f67-a366-96fdceb5a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EE262-2E7A-4F1B-90FD-2A79075CFE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E1EAE7-D5CC-4CCD-90BB-EF2475B473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47AC2A-8AA4-4F66-A75A-0D8BA634944D}">
  <ds:schemaRefs>
    <ds:schemaRef ds:uri="http://schemas.microsoft.com/office/2006/metadata/properties"/>
    <ds:schemaRef ds:uri="http://schemas.microsoft.com/office/infopath/2007/PartnerControls"/>
    <ds:schemaRef ds:uri="0cb8481f-b695-4f67-a366-96fdceb5a8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Couven Gymnasium</vt:lpstr>
    </vt:vector>
  </TitlesOfParts>
  <Company>Stadt Aachen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Couven Gymnasium</dc:title>
  <dc:subject/>
  <dc:creator>athyssen</dc:creator>
  <cp:keywords/>
  <cp:lastModifiedBy>Reiner Herrmann</cp:lastModifiedBy>
  <cp:revision>2</cp:revision>
  <cp:lastPrinted>2020-08-03T09:56:00Z</cp:lastPrinted>
  <dcterms:created xsi:type="dcterms:W3CDTF">2021-08-23T13:48:00Z</dcterms:created>
  <dcterms:modified xsi:type="dcterms:W3CDTF">2021-08-23T13:48:00Z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0x0101008D286AED45D1C8448054FCB72937B8A1</vt:lpwstr>
  </property>
</Properties>
</file>